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CC5F05" w14:textId="01EAED3F" w:rsidR="005050DC" w:rsidRPr="00351104" w:rsidRDefault="005050DC" w:rsidP="004E4633">
      <w:pPr>
        <w:pStyle w:val="CRCoverPage"/>
        <w:tabs>
          <w:tab w:val="right" w:pos="9639"/>
        </w:tabs>
        <w:spacing w:after="0"/>
        <w:rPr>
          <w:b/>
          <w:noProof/>
          <w:sz w:val="28"/>
        </w:rPr>
      </w:pPr>
      <w:r w:rsidRPr="00C96077">
        <w:rPr>
          <w:b/>
          <w:noProof/>
          <w:sz w:val="24"/>
        </w:rPr>
        <w:t>3GPP TSG-SA WG2 Meeting #128</w:t>
      </w:r>
      <w:r>
        <w:rPr>
          <w:b/>
          <w:noProof/>
          <w:sz w:val="24"/>
        </w:rPr>
        <w:t>bis</w:t>
      </w:r>
      <w:r w:rsidRPr="00521456">
        <w:rPr>
          <w:b/>
          <w:i/>
          <w:noProof/>
          <w:sz w:val="28"/>
        </w:rPr>
        <w:tab/>
      </w:r>
      <w:r w:rsidR="00D544BE" w:rsidRPr="00D544BE">
        <w:rPr>
          <w:b/>
          <w:noProof/>
          <w:sz w:val="28"/>
        </w:rPr>
        <w:t>S2-</w:t>
      </w:r>
      <w:r w:rsidR="0040397D" w:rsidRPr="00D544BE">
        <w:rPr>
          <w:b/>
          <w:noProof/>
          <w:sz w:val="28"/>
        </w:rPr>
        <w:t>18</w:t>
      </w:r>
      <w:r w:rsidR="0033012F">
        <w:rPr>
          <w:b/>
          <w:noProof/>
          <w:sz w:val="28"/>
        </w:rPr>
        <w:t>9025</w:t>
      </w:r>
    </w:p>
    <w:p w14:paraId="14660BBA" w14:textId="55C2BD3A" w:rsidR="005050DC" w:rsidRPr="00733709" w:rsidRDefault="005050DC" w:rsidP="005050DC">
      <w:pPr>
        <w:pStyle w:val="CRCoverPage"/>
        <w:tabs>
          <w:tab w:val="right" w:pos="9639"/>
        </w:tabs>
        <w:rPr>
          <w:b/>
          <w:noProof/>
          <w:sz w:val="28"/>
        </w:rPr>
      </w:pPr>
      <w:r w:rsidRPr="00EB4290">
        <w:rPr>
          <w:rFonts w:cs="Arial"/>
          <w:b/>
          <w:bCs/>
          <w:sz w:val="24"/>
          <w:szCs w:val="24"/>
        </w:rPr>
        <w:t>Sophia Antipolis, France, 20 - 24 August, 2018</w:t>
      </w:r>
      <w:r w:rsidRPr="00521456">
        <w:rPr>
          <w:b/>
          <w:i/>
          <w:noProof/>
          <w:sz w:val="28"/>
        </w:rPr>
        <w:tab/>
      </w:r>
      <w:r w:rsidRPr="00B460DB">
        <w:rPr>
          <w:b/>
          <w:i/>
          <w:noProof/>
          <w:color w:val="3333FF"/>
        </w:rPr>
        <w:t>(revision of S2-</w:t>
      </w:r>
      <w:r w:rsidR="004D679F" w:rsidRPr="00B460DB">
        <w:rPr>
          <w:b/>
          <w:i/>
          <w:noProof/>
          <w:color w:val="3333FF"/>
        </w:rPr>
        <w:t>18</w:t>
      </w:r>
      <w:r w:rsidR="004D679F">
        <w:rPr>
          <w:b/>
          <w:i/>
          <w:noProof/>
          <w:color w:val="3333FF"/>
        </w:rPr>
        <w:t>9018</w:t>
      </w:r>
      <w:r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F57AC" w14:paraId="5EB0D7FC" w14:textId="77777777">
        <w:tc>
          <w:tcPr>
            <w:tcW w:w="9641" w:type="dxa"/>
            <w:gridSpan w:val="9"/>
            <w:tcBorders>
              <w:top w:val="single" w:sz="4" w:space="0" w:color="auto"/>
              <w:left w:val="single" w:sz="4" w:space="0" w:color="auto"/>
              <w:right w:val="single" w:sz="4" w:space="0" w:color="auto"/>
            </w:tcBorders>
          </w:tcPr>
          <w:p w14:paraId="357182BA" w14:textId="77777777" w:rsidR="001E41F3" w:rsidRPr="003F57AC" w:rsidRDefault="00305409" w:rsidP="009209A0">
            <w:pPr>
              <w:pStyle w:val="CRCoverPage"/>
              <w:spacing w:after="0"/>
              <w:jc w:val="right"/>
              <w:rPr>
                <w:i/>
                <w:noProof/>
              </w:rPr>
            </w:pPr>
            <w:r w:rsidRPr="003F57AC">
              <w:rPr>
                <w:i/>
                <w:noProof/>
                <w:sz w:val="14"/>
              </w:rPr>
              <w:t>CR-Form-v</w:t>
            </w:r>
            <w:r w:rsidR="00BA3EC5" w:rsidRPr="003F57AC">
              <w:rPr>
                <w:i/>
                <w:noProof/>
                <w:sz w:val="14"/>
              </w:rPr>
              <w:t>1</w:t>
            </w:r>
            <w:r w:rsidR="001B7A65" w:rsidRPr="003F57AC">
              <w:rPr>
                <w:i/>
                <w:noProof/>
                <w:sz w:val="14"/>
              </w:rPr>
              <w:t>1</w:t>
            </w:r>
            <w:r w:rsidR="00BD6BB8" w:rsidRPr="003F57AC">
              <w:rPr>
                <w:i/>
                <w:noProof/>
                <w:sz w:val="14"/>
              </w:rPr>
              <w:t>.</w:t>
            </w:r>
            <w:r w:rsidR="009209A0" w:rsidRPr="003F57AC">
              <w:rPr>
                <w:i/>
                <w:noProof/>
                <w:sz w:val="14"/>
              </w:rPr>
              <w:t>2</w:t>
            </w:r>
          </w:p>
        </w:tc>
      </w:tr>
      <w:tr w:rsidR="001E41F3" w:rsidRPr="003F57AC" w14:paraId="5223CB55" w14:textId="77777777">
        <w:tc>
          <w:tcPr>
            <w:tcW w:w="9641" w:type="dxa"/>
            <w:gridSpan w:val="9"/>
            <w:tcBorders>
              <w:left w:val="single" w:sz="4" w:space="0" w:color="auto"/>
              <w:right w:val="single" w:sz="4" w:space="0" w:color="auto"/>
            </w:tcBorders>
          </w:tcPr>
          <w:p w14:paraId="415AC426" w14:textId="77777777" w:rsidR="001E41F3" w:rsidRPr="003F57AC" w:rsidRDefault="001E41F3">
            <w:pPr>
              <w:pStyle w:val="CRCoverPage"/>
              <w:spacing w:after="0"/>
              <w:jc w:val="center"/>
              <w:rPr>
                <w:noProof/>
              </w:rPr>
            </w:pPr>
            <w:r w:rsidRPr="003F57AC">
              <w:rPr>
                <w:b/>
                <w:noProof/>
                <w:sz w:val="32"/>
              </w:rPr>
              <w:t>CHANGE REQUEST</w:t>
            </w:r>
          </w:p>
        </w:tc>
      </w:tr>
      <w:tr w:rsidR="001E41F3" w:rsidRPr="003F57AC" w14:paraId="20665D5F" w14:textId="77777777">
        <w:tc>
          <w:tcPr>
            <w:tcW w:w="9641" w:type="dxa"/>
            <w:gridSpan w:val="9"/>
            <w:tcBorders>
              <w:left w:val="single" w:sz="4" w:space="0" w:color="auto"/>
              <w:right w:val="single" w:sz="4" w:space="0" w:color="auto"/>
            </w:tcBorders>
          </w:tcPr>
          <w:p w14:paraId="423C5A70" w14:textId="77777777" w:rsidR="001E41F3" w:rsidRPr="003F57AC" w:rsidRDefault="001E41F3">
            <w:pPr>
              <w:pStyle w:val="CRCoverPage"/>
              <w:spacing w:after="0"/>
              <w:rPr>
                <w:noProof/>
                <w:sz w:val="8"/>
                <w:szCs w:val="8"/>
              </w:rPr>
            </w:pPr>
          </w:p>
        </w:tc>
      </w:tr>
      <w:tr w:rsidR="001E41F3" w:rsidRPr="003F57AC" w14:paraId="54117057" w14:textId="77777777" w:rsidTr="0051580D">
        <w:tc>
          <w:tcPr>
            <w:tcW w:w="142" w:type="dxa"/>
            <w:tcBorders>
              <w:left w:val="single" w:sz="4" w:space="0" w:color="auto"/>
            </w:tcBorders>
          </w:tcPr>
          <w:p w14:paraId="1218C175" w14:textId="77777777" w:rsidR="001E41F3" w:rsidRPr="003F57AC" w:rsidRDefault="001E41F3">
            <w:pPr>
              <w:pStyle w:val="CRCoverPage"/>
              <w:spacing w:after="0"/>
              <w:jc w:val="right"/>
              <w:rPr>
                <w:noProof/>
              </w:rPr>
            </w:pPr>
          </w:p>
        </w:tc>
        <w:tc>
          <w:tcPr>
            <w:tcW w:w="2126" w:type="dxa"/>
            <w:shd w:val="pct30" w:color="FFFF00" w:fill="auto"/>
          </w:tcPr>
          <w:p w14:paraId="5AC264F8" w14:textId="77777777" w:rsidR="001E41F3" w:rsidRPr="003F57AC" w:rsidRDefault="000401AE" w:rsidP="00CC6488">
            <w:pPr>
              <w:pStyle w:val="CRCoverPage"/>
              <w:spacing w:after="0"/>
              <w:rPr>
                <w:b/>
                <w:noProof/>
                <w:sz w:val="28"/>
              </w:rPr>
            </w:pPr>
            <w:r w:rsidRPr="003F57AC">
              <w:rPr>
                <w:b/>
                <w:noProof/>
                <w:sz w:val="28"/>
              </w:rPr>
              <w:t>23.50</w:t>
            </w:r>
            <w:r w:rsidR="00CC6488">
              <w:rPr>
                <w:b/>
                <w:noProof/>
                <w:sz w:val="28"/>
              </w:rPr>
              <w:t>2</w:t>
            </w:r>
          </w:p>
        </w:tc>
        <w:tc>
          <w:tcPr>
            <w:tcW w:w="709" w:type="dxa"/>
          </w:tcPr>
          <w:p w14:paraId="6EA85229" w14:textId="77777777" w:rsidR="001E41F3" w:rsidRPr="003F57AC" w:rsidRDefault="001E41F3">
            <w:pPr>
              <w:pStyle w:val="CRCoverPage"/>
              <w:spacing w:after="0"/>
              <w:jc w:val="center"/>
              <w:rPr>
                <w:noProof/>
              </w:rPr>
            </w:pPr>
            <w:r w:rsidRPr="003F57AC">
              <w:rPr>
                <w:b/>
                <w:noProof/>
                <w:sz w:val="28"/>
              </w:rPr>
              <w:t>CR</w:t>
            </w:r>
          </w:p>
        </w:tc>
        <w:tc>
          <w:tcPr>
            <w:tcW w:w="1276" w:type="dxa"/>
            <w:shd w:val="pct30" w:color="FFFF00" w:fill="auto"/>
          </w:tcPr>
          <w:p w14:paraId="4A64E774" w14:textId="1C03ABF2" w:rsidR="001E41F3" w:rsidRPr="003F57AC" w:rsidRDefault="0085552D" w:rsidP="0085552D">
            <w:pPr>
              <w:pStyle w:val="CRCoverPage"/>
              <w:spacing w:after="0"/>
              <w:rPr>
                <w:noProof/>
              </w:rPr>
            </w:pPr>
            <w:r w:rsidRPr="0085552D">
              <w:rPr>
                <w:b/>
                <w:noProof/>
                <w:sz w:val="28"/>
              </w:rPr>
              <w:t>0694</w:t>
            </w:r>
          </w:p>
        </w:tc>
        <w:tc>
          <w:tcPr>
            <w:tcW w:w="709" w:type="dxa"/>
          </w:tcPr>
          <w:p w14:paraId="1C103106" w14:textId="77777777" w:rsidR="001E41F3" w:rsidRPr="003F57AC" w:rsidRDefault="001E41F3" w:rsidP="0051580D">
            <w:pPr>
              <w:pStyle w:val="CRCoverPage"/>
              <w:tabs>
                <w:tab w:val="right" w:pos="625"/>
              </w:tabs>
              <w:spacing w:after="0"/>
              <w:jc w:val="center"/>
              <w:rPr>
                <w:noProof/>
              </w:rPr>
            </w:pPr>
            <w:r w:rsidRPr="003F57AC">
              <w:rPr>
                <w:b/>
                <w:bCs/>
                <w:noProof/>
                <w:sz w:val="28"/>
              </w:rPr>
              <w:t>rev</w:t>
            </w:r>
          </w:p>
        </w:tc>
        <w:tc>
          <w:tcPr>
            <w:tcW w:w="425" w:type="dxa"/>
            <w:shd w:val="pct30" w:color="FFFF00" w:fill="auto"/>
          </w:tcPr>
          <w:p w14:paraId="34356B87" w14:textId="22E1D9E1" w:rsidR="001E41F3" w:rsidRPr="003F57AC" w:rsidRDefault="004D679F">
            <w:pPr>
              <w:pStyle w:val="CRCoverPage"/>
              <w:spacing w:after="0"/>
              <w:jc w:val="center"/>
              <w:rPr>
                <w:b/>
                <w:noProof/>
              </w:rPr>
            </w:pPr>
            <w:r>
              <w:rPr>
                <w:b/>
                <w:noProof/>
                <w:sz w:val="32"/>
              </w:rPr>
              <w:t>4</w:t>
            </w:r>
          </w:p>
        </w:tc>
        <w:tc>
          <w:tcPr>
            <w:tcW w:w="2693" w:type="dxa"/>
          </w:tcPr>
          <w:p w14:paraId="006AE44D" w14:textId="77777777" w:rsidR="001E41F3" w:rsidRPr="003F57AC" w:rsidRDefault="001E41F3" w:rsidP="0051580D">
            <w:pPr>
              <w:pStyle w:val="CRCoverPage"/>
              <w:tabs>
                <w:tab w:val="right" w:pos="1825"/>
              </w:tabs>
              <w:spacing w:after="0"/>
              <w:jc w:val="center"/>
              <w:rPr>
                <w:noProof/>
              </w:rPr>
            </w:pPr>
            <w:r w:rsidRPr="003F57AC">
              <w:rPr>
                <w:b/>
                <w:noProof/>
                <w:sz w:val="28"/>
                <w:szCs w:val="28"/>
              </w:rPr>
              <w:t>Current version:</w:t>
            </w:r>
          </w:p>
        </w:tc>
        <w:tc>
          <w:tcPr>
            <w:tcW w:w="1418" w:type="dxa"/>
            <w:shd w:val="pct30" w:color="FFFF00" w:fill="auto"/>
          </w:tcPr>
          <w:p w14:paraId="1FC511AD" w14:textId="77777777" w:rsidR="001E41F3" w:rsidRPr="003F57AC" w:rsidRDefault="001A0CED" w:rsidP="00F062DC">
            <w:pPr>
              <w:pStyle w:val="CRCoverPage"/>
              <w:spacing w:after="0"/>
              <w:jc w:val="center"/>
              <w:rPr>
                <w:noProof/>
              </w:rPr>
            </w:pPr>
            <w:r w:rsidRPr="003F57AC">
              <w:rPr>
                <w:b/>
                <w:noProof/>
                <w:sz w:val="32"/>
              </w:rPr>
              <w:t>15.</w:t>
            </w:r>
            <w:r w:rsidR="00F062DC">
              <w:rPr>
                <w:b/>
                <w:noProof/>
                <w:sz w:val="32"/>
              </w:rPr>
              <w:t>2</w:t>
            </w:r>
            <w:r w:rsidRPr="003F57AC">
              <w:rPr>
                <w:b/>
                <w:noProof/>
                <w:sz w:val="32"/>
              </w:rPr>
              <w:t>.0</w:t>
            </w:r>
          </w:p>
        </w:tc>
        <w:tc>
          <w:tcPr>
            <w:tcW w:w="143" w:type="dxa"/>
            <w:tcBorders>
              <w:right w:val="single" w:sz="4" w:space="0" w:color="auto"/>
            </w:tcBorders>
          </w:tcPr>
          <w:p w14:paraId="6643DA0F" w14:textId="77777777" w:rsidR="001E41F3" w:rsidRPr="003F57AC" w:rsidRDefault="001E41F3">
            <w:pPr>
              <w:pStyle w:val="CRCoverPage"/>
              <w:spacing w:after="0"/>
              <w:rPr>
                <w:noProof/>
              </w:rPr>
            </w:pPr>
          </w:p>
        </w:tc>
      </w:tr>
      <w:tr w:rsidR="001E41F3" w:rsidRPr="003F57AC" w14:paraId="3D3666F9" w14:textId="77777777">
        <w:tc>
          <w:tcPr>
            <w:tcW w:w="9641" w:type="dxa"/>
            <w:gridSpan w:val="9"/>
            <w:tcBorders>
              <w:left w:val="single" w:sz="4" w:space="0" w:color="auto"/>
              <w:right w:val="single" w:sz="4" w:space="0" w:color="auto"/>
            </w:tcBorders>
          </w:tcPr>
          <w:p w14:paraId="3C0F9791" w14:textId="77777777" w:rsidR="001E41F3" w:rsidRPr="003F57AC" w:rsidRDefault="001E41F3">
            <w:pPr>
              <w:pStyle w:val="CRCoverPage"/>
              <w:spacing w:after="0"/>
              <w:rPr>
                <w:noProof/>
              </w:rPr>
            </w:pPr>
          </w:p>
        </w:tc>
      </w:tr>
      <w:tr w:rsidR="001E41F3" w:rsidRPr="003F57AC" w14:paraId="420767FB" w14:textId="77777777">
        <w:tc>
          <w:tcPr>
            <w:tcW w:w="9641" w:type="dxa"/>
            <w:gridSpan w:val="9"/>
            <w:tcBorders>
              <w:top w:val="single" w:sz="4" w:space="0" w:color="auto"/>
            </w:tcBorders>
          </w:tcPr>
          <w:p w14:paraId="6B193B5E" w14:textId="77777777" w:rsidR="001E41F3" w:rsidRPr="003F57AC" w:rsidRDefault="001E41F3">
            <w:pPr>
              <w:pStyle w:val="CRCoverPage"/>
              <w:spacing w:after="0"/>
              <w:jc w:val="center"/>
              <w:rPr>
                <w:rFonts w:cs="Arial"/>
                <w:i/>
                <w:noProof/>
              </w:rPr>
            </w:pPr>
            <w:r w:rsidRPr="003F57AC">
              <w:rPr>
                <w:rFonts w:cs="Arial"/>
                <w:i/>
                <w:noProof/>
              </w:rPr>
              <w:t xml:space="preserve">For </w:t>
            </w:r>
            <w:hyperlink r:id="rId9" w:anchor="_blank" w:history="1">
              <w:r w:rsidRPr="003F57AC">
                <w:rPr>
                  <w:rStyle w:val="aa"/>
                  <w:rFonts w:cs="Arial"/>
                  <w:b/>
                  <w:i/>
                  <w:noProof/>
                  <w:color w:val="FF0000"/>
                </w:rPr>
                <w:t>HE</w:t>
              </w:r>
              <w:bookmarkStart w:id="0" w:name="_Hlt497126619"/>
              <w:r w:rsidRPr="003F57AC">
                <w:rPr>
                  <w:rStyle w:val="aa"/>
                  <w:rFonts w:cs="Arial"/>
                  <w:b/>
                  <w:i/>
                  <w:noProof/>
                  <w:color w:val="FF0000"/>
                </w:rPr>
                <w:t>L</w:t>
              </w:r>
              <w:bookmarkEnd w:id="0"/>
              <w:r w:rsidRPr="003F57AC">
                <w:rPr>
                  <w:rStyle w:val="aa"/>
                  <w:rFonts w:cs="Arial"/>
                  <w:b/>
                  <w:i/>
                  <w:noProof/>
                  <w:color w:val="FF0000"/>
                </w:rPr>
                <w:t>P</w:t>
              </w:r>
            </w:hyperlink>
            <w:r w:rsidRPr="003F57AC">
              <w:rPr>
                <w:rFonts w:cs="Arial"/>
                <w:b/>
                <w:i/>
                <w:noProof/>
                <w:color w:val="FF0000"/>
              </w:rPr>
              <w:t xml:space="preserve"> </w:t>
            </w:r>
            <w:r w:rsidRPr="003F57AC">
              <w:rPr>
                <w:rFonts w:cs="Arial"/>
                <w:i/>
                <w:noProof/>
              </w:rPr>
              <w:t>on using this form</w:t>
            </w:r>
            <w:r w:rsidR="0051580D" w:rsidRPr="003F57AC">
              <w:rPr>
                <w:rFonts w:cs="Arial"/>
                <w:i/>
                <w:noProof/>
              </w:rPr>
              <w:t>: c</w:t>
            </w:r>
            <w:r w:rsidR="00F25D98" w:rsidRPr="003F57AC">
              <w:rPr>
                <w:rFonts w:cs="Arial"/>
                <w:i/>
                <w:noProof/>
              </w:rPr>
              <w:t xml:space="preserve">omprehensive instructions can be found at </w:t>
            </w:r>
            <w:r w:rsidR="001B7A65" w:rsidRPr="003F57AC">
              <w:rPr>
                <w:rFonts w:cs="Arial"/>
                <w:i/>
                <w:noProof/>
              </w:rPr>
              <w:br/>
            </w:r>
            <w:hyperlink r:id="rId10" w:history="1">
              <w:r w:rsidR="00DE34CF" w:rsidRPr="003F57AC">
                <w:rPr>
                  <w:rStyle w:val="aa"/>
                  <w:rFonts w:cs="Arial"/>
                  <w:i/>
                  <w:noProof/>
                </w:rPr>
                <w:t>http://www.3gpp.org/Change-Requests</w:t>
              </w:r>
            </w:hyperlink>
            <w:r w:rsidR="00F25D98" w:rsidRPr="003F57AC">
              <w:rPr>
                <w:rFonts w:cs="Arial"/>
                <w:i/>
                <w:noProof/>
              </w:rPr>
              <w:t>.</w:t>
            </w:r>
          </w:p>
        </w:tc>
      </w:tr>
      <w:tr w:rsidR="001E41F3" w:rsidRPr="003F57AC" w14:paraId="1F866D45" w14:textId="77777777">
        <w:tc>
          <w:tcPr>
            <w:tcW w:w="9641" w:type="dxa"/>
            <w:gridSpan w:val="9"/>
          </w:tcPr>
          <w:p w14:paraId="312CD224" w14:textId="77777777" w:rsidR="001E41F3" w:rsidRPr="003F57AC" w:rsidRDefault="001E41F3">
            <w:pPr>
              <w:pStyle w:val="CRCoverPage"/>
              <w:spacing w:after="0"/>
              <w:rPr>
                <w:noProof/>
                <w:sz w:val="8"/>
                <w:szCs w:val="8"/>
              </w:rPr>
            </w:pPr>
          </w:p>
        </w:tc>
      </w:tr>
    </w:tbl>
    <w:p w14:paraId="031AC0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57AC" w14:paraId="1F5B47B7" w14:textId="77777777" w:rsidTr="00A7671C">
        <w:tc>
          <w:tcPr>
            <w:tcW w:w="2835" w:type="dxa"/>
          </w:tcPr>
          <w:p w14:paraId="3461EABB" w14:textId="77777777" w:rsidR="00F25D98" w:rsidRPr="003F57AC" w:rsidRDefault="00F25D98" w:rsidP="001E41F3">
            <w:pPr>
              <w:pStyle w:val="CRCoverPage"/>
              <w:tabs>
                <w:tab w:val="right" w:pos="2751"/>
              </w:tabs>
              <w:spacing w:after="0"/>
              <w:rPr>
                <w:b/>
                <w:i/>
                <w:noProof/>
              </w:rPr>
            </w:pPr>
            <w:r w:rsidRPr="003F57AC">
              <w:rPr>
                <w:b/>
                <w:i/>
                <w:noProof/>
              </w:rPr>
              <w:t>Proposed change</w:t>
            </w:r>
            <w:r w:rsidR="00A7671C" w:rsidRPr="003F57AC">
              <w:rPr>
                <w:b/>
                <w:i/>
                <w:noProof/>
              </w:rPr>
              <w:t xml:space="preserve"> </w:t>
            </w:r>
            <w:r w:rsidRPr="003F57AC">
              <w:rPr>
                <w:b/>
                <w:i/>
                <w:noProof/>
              </w:rPr>
              <w:t>affects:</w:t>
            </w:r>
          </w:p>
        </w:tc>
        <w:tc>
          <w:tcPr>
            <w:tcW w:w="1418" w:type="dxa"/>
          </w:tcPr>
          <w:p w14:paraId="2B76E560" w14:textId="77777777" w:rsidR="00F25D98" w:rsidRPr="003F57AC" w:rsidRDefault="00F25D98" w:rsidP="001E41F3">
            <w:pPr>
              <w:pStyle w:val="CRCoverPage"/>
              <w:spacing w:after="0"/>
              <w:jc w:val="right"/>
              <w:rPr>
                <w:noProof/>
              </w:rPr>
            </w:pPr>
            <w:r w:rsidRPr="003F57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4A4B67" w14:textId="77777777" w:rsidR="00F25D98" w:rsidRPr="003F57AC" w:rsidRDefault="00F25D98" w:rsidP="001E41F3">
            <w:pPr>
              <w:pStyle w:val="CRCoverPage"/>
              <w:spacing w:after="0"/>
              <w:jc w:val="center"/>
              <w:rPr>
                <w:b/>
                <w:caps/>
                <w:noProof/>
              </w:rPr>
            </w:pPr>
          </w:p>
        </w:tc>
        <w:tc>
          <w:tcPr>
            <w:tcW w:w="709" w:type="dxa"/>
            <w:tcBorders>
              <w:left w:val="single" w:sz="4" w:space="0" w:color="auto"/>
            </w:tcBorders>
          </w:tcPr>
          <w:p w14:paraId="3C3B5262" w14:textId="77777777" w:rsidR="00F25D98" w:rsidRPr="003F57AC" w:rsidRDefault="00F25D98" w:rsidP="001E41F3">
            <w:pPr>
              <w:pStyle w:val="CRCoverPage"/>
              <w:spacing w:after="0"/>
              <w:jc w:val="right"/>
              <w:rPr>
                <w:noProof/>
                <w:u w:val="single"/>
              </w:rPr>
            </w:pPr>
            <w:r w:rsidRPr="003F57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D45AA2" w14:textId="53CC80BE" w:rsidR="00F25D98" w:rsidRPr="003F57AC" w:rsidRDefault="004E3FB8" w:rsidP="001E41F3">
            <w:pPr>
              <w:pStyle w:val="CRCoverPage"/>
              <w:spacing w:after="0"/>
              <w:jc w:val="center"/>
              <w:rPr>
                <w:b/>
                <w:caps/>
                <w:noProof/>
                <w:lang w:eastAsia="ko-KR"/>
              </w:rPr>
            </w:pPr>
            <w:r w:rsidRPr="003F57AC">
              <w:rPr>
                <w:b/>
                <w:bCs/>
                <w:caps/>
                <w:noProof/>
              </w:rPr>
              <w:t>X</w:t>
            </w:r>
          </w:p>
        </w:tc>
        <w:tc>
          <w:tcPr>
            <w:tcW w:w="2126" w:type="dxa"/>
          </w:tcPr>
          <w:p w14:paraId="4FA5DB4F" w14:textId="77777777" w:rsidR="00F25D98" w:rsidRPr="003F57AC" w:rsidRDefault="00F25D98" w:rsidP="001E41F3">
            <w:pPr>
              <w:pStyle w:val="CRCoverPage"/>
              <w:spacing w:after="0"/>
              <w:jc w:val="right"/>
              <w:rPr>
                <w:noProof/>
                <w:u w:val="single"/>
              </w:rPr>
            </w:pPr>
            <w:r w:rsidRPr="003F57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DB331A" w14:textId="77777777" w:rsidR="00F25D98" w:rsidRPr="003F57AC" w:rsidRDefault="00F25D98" w:rsidP="001E41F3">
            <w:pPr>
              <w:pStyle w:val="CRCoverPage"/>
              <w:spacing w:after="0"/>
              <w:jc w:val="center"/>
              <w:rPr>
                <w:b/>
                <w:caps/>
                <w:noProof/>
              </w:rPr>
            </w:pPr>
          </w:p>
        </w:tc>
        <w:tc>
          <w:tcPr>
            <w:tcW w:w="1418" w:type="dxa"/>
            <w:tcBorders>
              <w:left w:val="nil"/>
            </w:tcBorders>
          </w:tcPr>
          <w:p w14:paraId="7C443845" w14:textId="77777777" w:rsidR="00F25D98" w:rsidRPr="003F57AC" w:rsidRDefault="00F25D98" w:rsidP="001E41F3">
            <w:pPr>
              <w:pStyle w:val="CRCoverPage"/>
              <w:spacing w:after="0"/>
              <w:jc w:val="right"/>
              <w:rPr>
                <w:noProof/>
              </w:rPr>
            </w:pPr>
            <w:r w:rsidRPr="003F57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2FA860" w14:textId="77777777" w:rsidR="00F25D98" w:rsidRPr="003F57AC" w:rsidRDefault="001A0CED" w:rsidP="001E41F3">
            <w:pPr>
              <w:pStyle w:val="CRCoverPage"/>
              <w:spacing w:after="0"/>
              <w:jc w:val="center"/>
              <w:rPr>
                <w:b/>
                <w:bCs/>
                <w:caps/>
                <w:noProof/>
              </w:rPr>
            </w:pPr>
            <w:r w:rsidRPr="003F57AC">
              <w:rPr>
                <w:b/>
                <w:bCs/>
                <w:caps/>
                <w:noProof/>
              </w:rPr>
              <w:t>X</w:t>
            </w:r>
          </w:p>
        </w:tc>
      </w:tr>
    </w:tbl>
    <w:p w14:paraId="0BDAECF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F57AC" w14:paraId="7B661348" w14:textId="77777777">
        <w:tc>
          <w:tcPr>
            <w:tcW w:w="9641" w:type="dxa"/>
            <w:gridSpan w:val="11"/>
          </w:tcPr>
          <w:p w14:paraId="68C2272F" w14:textId="77777777" w:rsidR="001E41F3" w:rsidRPr="003F57AC" w:rsidRDefault="001E41F3">
            <w:pPr>
              <w:pStyle w:val="CRCoverPage"/>
              <w:spacing w:after="0"/>
              <w:rPr>
                <w:noProof/>
                <w:sz w:val="8"/>
                <w:szCs w:val="8"/>
              </w:rPr>
            </w:pPr>
          </w:p>
        </w:tc>
      </w:tr>
      <w:tr w:rsidR="001E41F3" w:rsidRPr="003F57AC" w14:paraId="25E5542B" w14:textId="77777777">
        <w:tc>
          <w:tcPr>
            <w:tcW w:w="1843" w:type="dxa"/>
            <w:tcBorders>
              <w:top w:val="single" w:sz="4" w:space="0" w:color="auto"/>
              <w:left w:val="single" w:sz="4" w:space="0" w:color="auto"/>
            </w:tcBorders>
          </w:tcPr>
          <w:p w14:paraId="15FEAFDD" w14:textId="77777777" w:rsidR="001E41F3" w:rsidRPr="003F57AC" w:rsidRDefault="001E41F3">
            <w:pPr>
              <w:pStyle w:val="CRCoverPage"/>
              <w:tabs>
                <w:tab w:val="right" w:pos="1759"/>
              </w:tabs>
              <w:spacing w:after="0"/>
              <w:rPr>
                <w:b/>
                <w:i/>
                <w:noProof/>
              </w:rPr>
            </w:pPr>
            <w:r w:rsidRPr="003F57AC">
              <w:rPr>
                <w:b/>
                <w:i/>
                <w:noProof/>
              </w:rPr>
              <w:t>Title:</w:t>
            </w:r>
            <w:r w:rsidRPr="003F57AC">
              <w:rPr>
                <w:b/>
                <w:i/>
                <w:noProof/>
              </w:rPr>
              <w:tab/>
            </w:r>
          </w:p>
        </w:tc>
        <w:tc>
          <w:tcPr>
            <w:tcW w:w="7798" w:type="dxa"/>
            <w:gridSpan w:val="10"/>
            <w:tcBorders>
              <w:top w:val="single" w:sz="4" w:space="0" w:color="auto"/>
              <w:right w:val="single" w:sz="4" w:space="0" w:color="auto"/>
            </w:tcBorders>
            <w:shd w:val="pct30" w:color="FFFF00" w:fill="auto"/>
          </w:tcPr>
          <w:p w14:paraId="66AD6AC1" w14:textId="77777777" w:rsidR="001E41F3" w:rsidRPr="003F57AC" w:rsidRDefault="00610834" w:rsidP="0037255D">
            <w:pPr>
              <w:pStyle w:val="CRCoverPage"/>
              <w:spacing w:after="0"/>
              <w:ind w:left="100"/>
              <w:rPr>
                <w:noProof/>
                <w:lang w:eastAsia="ko-KR"/>
              </w:rPr>
            </w:pPr>
            <w:r w:rsidRPr="00610834">
              <w:rPr>
                <w:noProof/>
                <w:lang w:eastAsia="ko-KR"/>
              </w:rPr>
              <w:t>Default IPsec tunnel for a PDU Session</w:t>
            </w:r>
          </w:p>
        </w:tc>
      </w:tr>
      <w:tr w:rsidR="001E41F3" w:rsidRPr="003F57AC" w14:paraId="0B91546C" w14:textId="77777777">
        <w:tc>
          <w:tcPr>
            <w:tcW w:w="1843" w:type="dxa"/>
            <w:tcBorders>
              <w:left w:val="single" w:sz="4" w:space="0" w:color="auto"/>
            </w:tcBorders>
          </w:tcPr>
          <w:p w14:paraId="69DAB83B" w14:textId="77777777" w:rsidR="001E41F3" w:rsidRPr="003F57AC" w:rsidRDefault="001E41F3">
            <w:pPr>
              <w:pStyle w:val="CRCoverPage"/>
              <w:spacing w:after="0"/>
              <w:rPr>
                <w:b/>
                <w:i/>
                <w:noProof/>
                <w:sz w:val="8"/>
                <w:szCs w:val="8"/>
              </w:rPr>
            </w:pPr>
          </w:p>
        </w:tc>
        <w:tc>
          <w:tcPr>
            <w:tcW w:w="7798" w:type="dxa"/>
            <w:gridSpan w:val="10"/>
            <w:tcBorders>
              <w:right w:val="single" w:sz="4" w:space="0" w:color="auto"/>
            </w:tcBorders>
          </w:tcPr>
          <w:p w14:paraId="06DA9BA2" w14:textId="77777777" w:rsidR="001E41F3" w:rsidRPr="003F57AC" w:rsidRDefault="001E41F3">
            <w:pPr>
              <w:pStyle w:val="CRCoverPage"/>
              <w:spacing w:after="0"/>
              <w:rPr>
                <w:noProof/>
                <w:sz w:val="8"/>
                <w:szCs w:val="8"/>
              </w:rPr>
            </w:pPr>
          </w:p>
        </w:tc>
      </w:tr>
      <w:tr w:rsidR="001E41F3" w:rsidRPr="003F57AC" w14:paraId="59A7A840" w14:textId="77777777">
        <w:tc>
          <w:tcPr>
            <w:tcW w:w="1843" w:type="dxa"/>
            <w:tcBorders>
              <w:left w:val="single" w:sz="4" w:space="0" w:color="auto"/>
            </w:tcBorders>
          </w:tcPr>
          <w:p w14:paraId="61605A0C" w14:textId="77777777" w:rsidR="001E41F3" w:rsidRPr="003F57AC" w:rsidRDefault="001E41F3">
            <w:pPr>
              <w:pStyle w:val="CRCoverPage"/>
              <w:tabs>
                <w:tab w:val="right" w:pos="1759"/>
              </w:tabs>
              <w:spacing w:after="0"/>
              <w:rPr>
                <w:b/>
                <w:i/>
                <w:noProof/>
              </w:rPr>
            </w:pPr>
            <w:r w:rsidRPr="003F57AC">
              <w:rPr>
                <w:b/>
                <w:i/>
                <w:noProof/>
              </w:rPr>
              <w:t>Source to WG:</w:t>
            </w:r>
          </w:p>
        </w:tc>
        <w:tc>
          <w:tcPr>
            <w:tcW w:w="7798" w:type="dxa"/>
            <w:gridSpan w:val="10"/>
            <w:tcBorders>
              <w:right w:val="single" w:sz="4" w:space="0" w:color="auto"/>
            </w:tcBorders>
            <w:shd w:val="pct30" w:color="FFFF00" w:fill="auto"/>
          </w:tcPr>
          <w:p w14:paraId="486B5BA5" w14:textId="77777777" w:rsidR="001E41F3" w:rsidRPr="003F57AC" w:rsidRDefault="001A0CED">
            <w:pPr>
              <w:pStyle w:val="CRCoverPage"/>
              <w:spacing w:after="0"/>
              <w:ind w:left="100"/>
              <w:rPr>
                <w:noProof/>
                <w:lang w:eastAsia="ko-KR"/>
              </w:rPr>
            </w:pPr>
            <w:r w:rsidRPr="003F57AC">
              <w:rPr>
                <w:rFonts w:hint="eastAsia"/>
                <w:noProof/>
                <w:lang w:eastAsia="ko-KR"/>
              </w:rPr>
              <w:t>LG Electronics</w:t>
            </w:r>
          </w:p>
        </w:tc>
      </w:tr>
      <w:tr w:rsidR="001E41F3" w:rsidRPr="003F57AC" w14:paraId="093A8850" w14:textId="77777777">
        <w:tc>
          <w:tcPr>
            <w:tcW w:w="1843" w:type="dxa"/>
            <w:tcBorders>
              <w:left w:val="single" w:sz="4" w:space="0" w:color="auto"/>
            </w:tcBorders>
          </w:tcPr>
          <w:p w14:paraId="0FEE7AE4" w14:textId="77777777" w:rsidR="001E41F3" w:rsidRPr="003F57AC" w:rsidRDefault="001E41F3">
            <w:pPr>
              <w:pStyle w:val="CRCoverPage"/>
              <w:tabs>
                <w:tab w:val="right" w:pos="1759"/>
              </w:tabs>
              <w:spacing w:after="0"/>
              <w:rPr>
                <w:b/>
                <w:i/>
                <w:noProof/>
              </w:rPr>
            </w:pPr>
            <w:r w:rsidRPr="003F57AC">
              <w:rPr>
                <w:b/>
                <w:i/>
                <w:noProof/>
              </w:rPr>
              <w:t>Source to TSG:</w:t>
            </w:r>
          </w:p>
        </w:tc>
        <w:tc>
          <w:tcPr>
            <w:tcW w:w="7798" w:type="dxa"/>
            <w:gridSpan w:val="10"/>
            <w:tcBorders>
              <w:right w:val="single" w:sz="4" w:space="0" w:color="auto"/>
            </w:tcBorders>
            <w:shd w:val="pct30" w:color="FFFF00" w:fill="auto"/>
          </w:tcPr>
          <w:p w14:paraId="4AED35EC" w14:textId="77777777" w:rsidR="001E41F3" w:rsidRPr="003F57AC" w:rsidRDefault="001A0CED">
            <w:pPr>
              <w:pStyle w:val="CRCoverPage"/>
              <w:spacing w:after="0"/>
              <w:ind w:left="100"/>
              <w:rPr>
                <w:noProof/>
                <w:lang w:eastAsia="ko-KR"/>
              </w:rPr>
            </w:pPr>
            <w:r w:rsidRPr="003F57AC">
              <w:rPr>
                <w:rFonts w:hint="eastAsia"/>
                <w:noProof/>
                <w:lang w:eastAsia="ko-KR"/>
              </w:rPr>
              <w:t>SA2</w:t>
            </w:r>
          </w:p>
        </w:tc>
      </w:tr>
      <w:tr w:rsidR="001E41F3" w:rsidRPr="003F57AC" w14:paraId="2C47390E" w14:textId="77777777">
        <w:tc>
          <w:tcPr>
            <w:tcW w:w="1843" w:type="dxa"/>
            <w:tcBorders>
              <w:left w:val="single" w:sz="4" w:space="0" w:color="auto"/>
            </w:tcBorders>
          </w:tcPr>
          <w:p w14:paraId="258C15EB" w14:textId="77777777" w:rsidR="001E41F3" w:rsidRPr="003F57AC" w:rsidRDefault="001E41F3">
            <w:pPr>
              <w:pStyle w:val="CRCoverPage"/>
              <w:spacing w:after="0"/>
              <w:rPr>
                <w:b/>
                <w:i/>
                <w:noProof/>
                <w:sz w:val="8"/>
                <w:szCs w:val="8"/>
              </w:rPr>
            </w:pPr>
          </w:p>
        </w:tc>
        <w:tc>
          <w:tcPr>
            <w:tcW w:w="7798" w:type="dxa"/>
            <w:gridSpan w:val="10"/>
            <w:tcBorders>
              <w:right w:val="single" w:sz="4" w:space="0" w:color="auto"/>
            </w:tcBorders>
          </w:tcPr>
          <w:p w14:paraId="0A319C56" w14:textId="77777777" w:rsidR="001E41F3" w:rsidRPr="003F57AC" w:rsidRDefault="001E41F3">
            <w:pPr>
              <w:pStyle w:val="CRCoverPage"/>
              <w:spacing w:after="0"/>
              <w:rPr>
                <w:noProof/>
                <w:sz w:val="8"/>
                <w:szCs w:val="8"/>
              </w:rPr>
            </w:pPr>
          </w:p>
        </w:tc>
      </w:tr>
      <w:tr w:rsidR="001E41F3" w:rsidRPr="003F57AC" w14:paraId="2921384B" w14:textId="77777777">
        <w:tc>
          <w:tcPr>
            <w:tcW w:w="1843" w:type="dxa"/>
            <w:tcBorders>
              <w:left w:val="single" w:sz="4" w:space="0" w:color="auto"/>
            </w:tcBorders>
          </w:tcPr>
          <w:p w14:paraId="43648F33" w14:textId="77777777" w:rsidR="001E41F3" w:rsidRPr="003F57AC" w:rsidRDefault="001E41F3">
            <w:pPr>
              <w:pStyle w:val="CRCoverPage"/>
              <w:tabs>
                <w:tab w:val="right" w:pos="1759"/>
              </w:tabs>
              <w:spacing w:after="0"/>
              <w:rPr>
                <w:b/>
                <w:i/>
                <w:noProof/>
              </w:rPr>
            </w:pPr>
            <w:r w:rsidRPr="003F57AC">
              <w:rPr>
                <w:b/>
                <w:i/>
                <w:noProof/>
              </w:rPr>
              <w:t>Work item code</w:t>
            </w:r>
            <w:r w:rsidR="0051580D" w:rsidRPr="003F57AC">
              <w:rPr>
                <w:b/>
                <w:i/>
                <w:noProof/>
              </w:rPr>
              <w:t>:</w:t>
            </w:r>
          </w:p>
        </w:tc>
        <w:tc>
          <w:tcPr>
            <w:tcW w:w="3260" w:type="dxa"/>
            <w:gridSpan w:val="5"/>
            <w:shd w:val="pct30" w:color="FFFF00" w:fill="auto"/>
          </w:tcPr>
          <w:p w14:paraId="03D66B73" w14:textId="77777777" w:rsidR="001E41F3" w:rsidRPr="003F57AC" w:rsidRDefault="001A0CED">
            <w:pPr>
              <w:pStyle w:val="CRCoverPage"/>
              <w:spacing w:after="0"/>
              <w:ind w:left="100"/>
              <w:rPr>
                <w:noProof/>
                <w:lang w:eastAsia="ko-KR"/>
              </w:rPr>
            </w:pPr>
            <w:r w:rsidRPr="003F57AC">
              <w:rPr>
                <w:rFonts w:hint="eastAsia"/>
                <w:noProof/>
                <w:lang w:eastAsia="ko-KR"/>
              </w:rPr>
              <w:t>5GS_Ph1</w:t>
            </w:r>
          </w:p>
        </w:tc>
        <w:tc>
          <w:tcPr>
            <w:tcW w:w="994" w:type="dxa"/>
            <w:gridSpan w:val="2"/>
            <w:tcBorders>
              <w:left w:val="nil"/>
            </w:tcBorders>
          </w:tcPr>
          <w:p w14:paraId="53E4DF09" w14:textId="77777777" w:rsidR="001E41F3" w:rsidRPr="003F57AC" w:rsidRDefault="001E41F3">
            <w:pPr>
              <w:pStyle w:val="CRCoverPage"/>
              <w:spacing w:after="0"/>
              <w:ind w:right="100"/>
              <w:rPr>
                <w:noProof/>
              </w:rPr>
            </w:pPr>
          </w:p>
        </w:tc>
        <w:tc>
          <w:tcPr>
            <w:tcW w:w="1417" w:type="dxa"/>
            <w:gridSpan w:val="2"/>
            <w:tcBorders>
              <w:left w:val="nil"/>
            </w:tcBorders>
          </w:tcPr>
          <w:p w14:paraId="0E4D4852" w14:textId="77777777" w:rsidR="001E41F3" w:rsidRPr="003F57AC" w:rsidRDefault="001E41F3">
            <w:pPr>
              <w:pStyle w:val="CRCoverPage"/>
              <w:spacing w:after="0"/>
              <w:jc w:val="right"/>
              <w:rPr>
                <w:noProof/>
              </w:rPr>
            </w:pPr>
            <w:r w:rsidRPr="003F57AC">
              <w:rPr>
                <w:b/>
                <w:i/>
                <w:noProof/>
              </w:rPr>
              <w:t>Date:</w:t>
            </w:r>
          </w:p>
        </w:tc>
        <w:tc>
          <w:tcPr>
            <w:tcW w:w="2127" w:type="dxa"/>
            <w:tcBorders>
              <w:right w:val="single" w:sz="4" w:space="0" w:color="auto"/>
            </w:tcBorders>
            <w:shd w:val="pct30" w:color="FFFF00" w:fill="auto"/>
          </w:tcPr>
          <w:p w14:paraId="45DC226B" w14:textId="52A9E9E1" w:rsidR="001E41F3" w:rsidRPr="003F57AC" w:rsidRDefault="001A0CED" w:rsidP="000C7638">
            <w:pPr>
              <w:pStyle w:val="CRCoverPage"/>
              <w:spacing w:after="0"/>
              <w:ind w:left="100"/>
              <w:rPr>
                <w:noProof/>
              </w:rPr>
            </w:pPr>
            <w:r w:rsidRPr="003F57AC">
              <w:rPr>
                <w:noProof/>
              </w:rPr>
              <w:t>2018</w:t>
            </w:r>
            <w:r w:rsidR="004242F1" w:rsidRPr="003F57AC">
              <w:rPr>
                <w:noProof/>
              </w:rPr>
              <w:t>-</w:t>
            </w:r>
            <w:r w:rsidR="000C7638" w:rsidRPr="003F57AC">
              <w:rPr>
                <w:noProof/>
              </w:rPr>
              <w:t>0</w:t>
            </w:r>
            <w:r w:rsidR="000C7638">
              <w:rPr>
                <w:noProof/>
              </w:rPr>
              <w:t>8</w:t>
            </w:r>
            <w:r w:rsidR="004242F1" w:rsidRPr="003F57AC">
              <w:rPr>
                <w:noProof/>
              </w:rPr>
              <w:t>-</w:t>
            </w:r>
            <w:r w:rsidR="000C7638">
              <w:rPr>
                <w:noProof/>
              </w:rPr>
              <w:t>20</w:t>
            </w:r>
          </w:p>
        </w:tc>
      </w:tr>
      <w:tr w:rsidR="001E41F3" w:rsidRPr="003F57AC" w14:paraId="6CC42D4F" w14:textId="77777777">
        <w:tc>
          <w:tcPr>
            <w:tcW w:w="1843" w:type="dxa"/>
            <w:tcBorders>
              <w:left w:val="single" w:sz="4" w:space="0" w:color="auto"/>
            </w:tcBorders>
          </w:tcPr>
          <w:p w14:paraId="7A794B6A" w14:textId="77777777" w:rsidR="001E41F3" w:rsidRPr="003F57AC" w:rsidRDefault="001E41F3">
            <w:pPr>
              <w:pStyle w:val="CRCoverPage"/>
              <w:spacing w:after="0"/>
              <w:rPr>
                <w:b/>
                <w:i/>
                <w:noProof/>
                <w:sz w:val="8"/>
                <w:szCs w:val="8"/>
              </w:rPr>
            </w:pPr>
          </w:p>
        </w:tc>
        <w:tc>
          <w:tcPr>
            <w:tcW w:w="1560" w:type="dxa"/>
            <w:gridSpan w:val="4"/>
          </w:tcPr>
          <w:p w14:paraId="1A4F2E3A" w14:textId="77777777" w:rsidR="001E41F3" w:rsidRPr="003F57AC" w:rsidRDefault="001E41F3">
            <w:pPr>
              <w:pStyle w:val="CRCoverPage"/>
              <w:spacing w:after="0"/>
              <w:rPr>
                <w:noProof/>
                <w:sz w:val="8"/>
                <w:szCs w:val="8"/>
              </w:rPr>
            </w:pPr>
          </w:p>
        </w:tc>
        <w:tc>
          <w:tcPr>
            <w:tcW w:w="2694" w:type="dxa"/>
            <w:gridSpan w:val="3"/>
          </w:tcPr>
          <w:p w14:paraId="6AAD1F57" w14:textId="77777777" w:rsidR="001E41F3" w:rsidRPr="003F57AC" w:rsidRDefault="001E41F3">
            <w:pPr>
              <w:pStyle w:val="CRCoverPage"/>
              <w:spacing w:after="0"/>
              <w:rPr>
                <w:noProof/>
                <w:sz w:val="8"/>
                <w:szCs w:val="8"/>
              </w:rPr>
            </w:pPr>
          </w:p>
        </w:tc>
        <w:tc>
          <w:tcPr>
            <w:tcW w:w="1417" w:type="dxa"/>
            <w:gridSpan w:val="2"/>
          </w:tcPr>
          <w:p w14:paraId="0E983642" w14:textId="77777777" w:rsidR="001E41F3" w:rsidRPr="003F57AC" w:rsidRDefault="001E41F3">
            <w:pPr>
              <w:pStyle w:val="CRCoverPage"/>
              <w:spacing w:after="0"/>
              <w:rPr>
                <w:noProof/>
                <w:sz w:val="8"/>
                <w:szCs w:val="8"/>
              </w:rPr>
            </w:pPr>
          </w:p>
        </w:tc>
        <w:tc>
          <w:tcPr>
            <w:tcW w:w="2127" w:type="dxa"/>
            <w:tcBorders>
              <w:right w:val="single" w:sz="4" w:space="0" w:color="auto"/>
            </w:tcBorders>
          </w:tcPr>
          <w:p w14:paraId="006639CD" w14:textId="77777777" w:rsidR="001E41F3" w:rsidRPr="003F57AC" w:rsidRDefault="001E41F3">
            <w:pPr>
              <w:pStyle w:val="CRCoverPage"/>
              <w:spacing w:after="0"/>
              <w:rPr>
                <w:noProof/>
                <w:sz w:val="8"/>
                <w:szCs w:val="8"/>
              </w:rPr>
            </w:pPr>
          </w:p>
        </w:tc>
      </w:tr>
      <w:tr w:rsidR="001E41F3" w:rsidRPr="003F57AC" w14:paraId="182DBB76" w14:textId="77777777">
        <w:trPr>
          <w:cantSplit/>
        </w:trPr>
        <w:tc>
          <w:tcPr>
            <w:tcW w:w="1843" w:type="dxa"/>
            <w:tcBorders>
              <w:left w:val="single" w:sz="4" w:space="0" w:color="auto"/>
            </w:tcBorders>
          </w:tcPr>
          <w:p w14:paraId="3D0B269D" w14:textId="77777777" w:rsidR="001E41F3" w:rsidRPr="003F57AC" w:rsidRDefault="001E41F3">
            <w:pPr>
              <w:pStyle w:val="CRCoverPage"/>
              <w:tabs>
                <w:tab w:val="right" w:pos="1759"/>
              </w:tabs>
              <w:spacing w:after="0"/>
              <w:rPr>
                <w:b/>
                <w:i/>
                <w:noProof/>
              </w:rPr>
            </w:pPr>
            <w:r w:rsidRPr="003F57AC">
              <w:rPr>
                <w:b/>
                <w:i/>
                <w:noProof/>
              </w:rPr>
              <w:t>Category:</w:t>
            </w:r>
          </w:p>
        </w:tc>
        <w:tc>
          <w:tcPr>
            <w:tcW w:w="425" w:type="dxa"/>
            <w:shd w:val="pct30" w:color="FFFF00" w:fill="auto"/>
          </w:tcPr>
          <w:p w14:paraId="6FD52116" w14:textId="77777777" w:rsidR="001E41F3" w:rsidRPr="003F57AC" w:rsidRDefault="001A0CED">
            <w:pPr>
              <w:pStyle w:val="CRCoverPage"/>
              <w:spacing w:after="0"/>
              <w:ind w:left="100"/>
              <w:rPr>
                <w:b/>
                <w:noProof/>
                <w:lang w:eastAsia="ko-KR"/>
              </w:rPr>
            </w:pPr>
            <w:r w:rsidRPr="003F57AC">
              <w:rPr>
                <w:rFonts w:hint="eastAsia"/>
                <w:b/>
                <w:noProof/>
                <w:lang w:eastAsia="ko-KR"/>
              </w:rPr>
              <w:t>F</w:t>
            </w:r>
          </w:p>
        </w:tc>
        <w:tc>
          <w:tcPr>
            <w:tcW w:w="3829" w:type="dxa"/>
            <w:gridSpan w:val="6"/>
            <w:tcBorders>
              <w:left w:val="nil"/>
            </w:tcBorders>
          </w:tcPr>
          <w:p w14:paraId="5E6330D7" w14:textId="77777777" w:rsidR="001E41F3" w:rsidRPr="003F57AC" w:rsidRDefault="001E41F3">
            <w:pPr>
              <w:pStyle w:val="CRCoverPage"/>
              <w:spacing w:after="0"/>
              <w:rPr>
                <w:noProof/>
              </w:rPr>
            </w:pPr>
          </w:p>
        </w:tc>
        <w:tc>
          <w:tcPr>
            <w:tcW w:w="1417" w:type="dxa"/>
            <w:gridSpan w:val="2"/>
            <w:tcBorders>
              <w:left w:val="nil"/>
            </w:tcBorders>
          </w:tcPr>
          <w:p w14:paraId="1E559F05" w14:textId="77777777" w:rsidR="001E41F3" w:rsidRPr="003F57AC" w:rsidRDefault="001E41F3">
            <w:pPr>
              <w:pStyle w:val="CRCoverPage"/>
              <w:spacing w:after="0"/>
              <w:jc w:val="right"/>
              <w:rPr>
                <w:b/>
                <w:i/>
                <w:noProof/>
              </w:rPr>
            </w:pPr>
            <w:r w:rsidRPr="003F57AC">
              <w:rPr>
                <w:b/>
                <w:i/>
                <w:noProof/>
              </w:rPr>
              <w:t>Release:</w:t>
            </w:r>
          </w:p>
        </w:tc>
        <w:tc>
          <w:tcPr>
            <w:tcW w:w="2127" w:type="dxa"/>
            <w:tcBorders>
              <w:right w:val="single" w:sz="4" w:space="0" w:color="auto"/>
            </w:tcBorders>
            <w:shd w:val="pct30" w:color="FFFF00" w:fill="auto"/>
          </w:tcPr>
          <w:p w14:paraId="55C24068" w14:textId="77777777" w:rsidR="001E41F3" w:rsidRPr="003F57AC" w:rsidRDefault="0026004D">
            <w:pPr>
              <w:pStyle w:val="CRCoverPage"/>
              <w:spacing w:after="0"/>
              <w:ind w:left="100"/>
              <w:rPr>
                <w:noProof/>
              </w:rPr>
            </w:pPr>
            <w:r w:rsidRPr="003F57AC">
              <w:rPr>
                <w:noProof/>
              </w:rPr>
              <w:t>Rel-</w:t>
            </w:r>
            <w:r w:rsidR="001A0CED" w:rsidRPr="003F57AC">
              <w:rPr>
                <w:noProof/>
              </w:rPr>
              <w:t>15</w:t>
            </w:r>
          </w:p>
        </w:tc>
      </w:tr>
      <w:tr w:rsidR="001E41F3" w:rsidRPr="003F57AC" w14:paraId="38CF9A6C" w14:textId="77777777">
        <w:tc>
          <w:tcPr>
            <w:tcW w:w="1843" w:type="dxa"/>
            <w:tcBorders>
              <w:left w:val="single" w:sz="4" w:space="0" w:color="auto"/>
              <w:bottom w:val="single" w:sz="4" w:space="0" w:color="auto"/>
            </w:tcBorders>
          </w:tcPr>
          <w:p w14:paraId="2D7D6400" w14:textId="77777777" w:rsidR="001E41F3" w:rsidRPr="003F57AC" w:rsidRDefault="001E41F3">
            <w:pPr>
              <w:pStyle w:val="CRCoverPage"/>
              <w:spacing w:after="0"/>
              <w:rPr>
                <w:b/>
                <w:i/>
                <w:noProof/>
              </w:rPr>
            </w:pPr>
          </w:p>
        </w:tc>
        <w:tc>
          <w:tcPr>
            <w:tcW w:w="4678" w:type="dxa"/>
            <w:gridSpan w:val="8"/>
            <w:tcBorders>
              <w:bottom w:val="single" w:sz="4" w:space="0" w:color="auto"/>
            </w:tcBorders>
          </w:tcPr>
          <w:p w14:paraId="3E722E70" w14:textId="77777777" w:rsidR="001E41F3" w:rsidRPr="003F57AC" w:rsidRDefault="001E41F3">
            <w:pPr>
              <w:pStyle w:val="CRCoverPage"/>
              <w:spacing w:after="0"/>
              <w:ind w:left="383" w:hanging="383"/>
              <w:rPr>
                <w:i/>
                <w:noProof/>
                <w:sz w:val="18"/>
              </w:rPr>
            </w:pPr>
            <w:r w:rsidRPr="003F57AC">
              <w:rPr>
                <w:i/>
                <w:noProof/>
                <w:sz w:val="18"/>
              </w:rPr>
              <w:t xml:space="preserve">Use </w:t>
            </w:r>
            <w:r w:rsidRPr="003F57AC">
              <w:rPr>
                <w:i/>
                <w:noProof/>
                <w:sz w:val="18"/>
                <w:u w:val="single"/>
              </w:rPr>
              <w:t>one</w:t>
            </w:r>
            <w:r w:rsidRPr="003F57AC">
              <w:rPr>
                <w:i/>
                <w:noProof/>
                <w:sz w:val="18"/>
              </w:rPr>
              <w:t xml:space="preserve"> of the following categories:</w:t>
            </w:r>
            <w:r w:rsidRPr="003F57AC">
              <w:rPr>
                <w:b/>
                <w:i/>
                <w:noProof/>
                <w:sz w:val="18"/>
              </w:rPr>
              <w:br/>
              <w:t>F</w:t>
            </w:r>
            <w:r w:rsidRPr="003F57AC">
              <w:rPr>
                <w:i/>
                <w:noProof/>
                <w:sz w:val="18"/>
              </w:rPr>
              <w:t xml:space="preserve">  (correction)</w:t>
            </w:r>
            <w:r w:rsidRPr="003F57AC">
              <w:rPr>
                <w:i/>
                <w:noProof/>
                <w:sz w:val="18"/>
              </w:rPr>
              <w:br/>
            </w:r>
            <w:r w:rsidRPr="003F57AC">
              <w:rPr>
                <w:b/>
                <w:i/>
                <w:noProof/>
                <w:sz w:val="18"/>
              </w:rPr>
              <w:t>A</w:t>
            </w:r>
            <w:r w:rsidRPr="003F57AC">
              <w:rPr>
                <w:i/>
                <w:noProof/>
                <w:sz w:val="18"/>
              </w:rPr>
              <w:t xml:space="preserve">  (</w:t>
            </w:r>
            <w:r w:rsidR="00DE34CF" w:rsidRPr="003F57AC">
              <w:rPr>
                <w:i/>
                <w:noProof/>
                <w:sz w:val="18"/>
              </w:rPr>
              <w:t xml:space="preserve">mirror </w:t>
            </w:r>
            <w:r w:rsidRPr="003F57AC">
              <w:rPr>
                <w:i/>
                <w:noProof/>
                <w:sz w:val="18"/>
              </w:rPr>
              <w:t>correspond</w:t>
            </w:r>
            <w:r w:rsidR="00DE34CF" w:rsidRPr="003F57AC">
              <w:rPr>
                <w:i/>
                <w:noProof/>
                <w:sz w:val="18"/>
              </w:rPr>
              <w:t xml:space="preserve">ing </w:t>
            </w:r>
            <w:r w:rsidRPr="003F57AC">
              <w:rPr>
                <w:i/>
                <w:noProof/>
                <w:sz w:val="18"/>
              </w:rPr>
              <w:t xml:space="preserve">to a </w:t>
            </w:r>
            <w:r w:rsidR="00DE34CF" w:rsidRPr="003F57AC">
              <w:rPr>
                <w:i/>
                <w:noProof/>
                <w:sz w:val="18"/>
              </w:rPr>
              <w:t xml:space="preserve">change </w:t>
            </w:r>
            <w:r w:rsidRPr="003F57AC">
              <w:rPr>
                <w:i/>
                <w:noProof/>
                <w:sz w:val="18"/>
              </w:rPr>
              <w:t>in an earlier release)</w:t>
            </w:r>
            <w:r w:rsidRPr="003F57AC">
              <w:rPr>
                <w:i/>
                <w:noProof/>
                <w:sz w:val="18"/>
              </w:rPr>
              <w:br/>
            </w:r>
            <w:r w:rsidRPr="003F57AC">
              <w:rPr>
                <w:b/>
                <w:i/>
                <w:noProof/>
                <w:sz w:val="18"/>
              </w:rPr>
              <w:t>B</w:t>
            </w:r>
            <w:r w:rsidRPr="003F57AC">
              <w:rPr>
                <w:i/>
                <w:noProof/>
                <w:sz w:val="18"/>
              </w:rPr>
              <w:t xml:space="preserve">  (addition of feature), </w:t>
            </w:r>
            <w:r w:rsidRPr="003F57AC">
              <w:rPr>
                <w:i/>
                <w:noProof/>
                <w:sz w:val="18"/>
              </w:rPr>
              <w:br/>
            </w:r>
            <w:r w:rsidRPr="003F57AC">
              <w:rPr>
                <w:b/>
                <w:i/>
                <w:noProof/>
                <w:sz w:val="18"/>
              </w:rPr>
              <w:t>C</w:t>
            </w:r>
            <w:r w:rsidRPr="003F57AC">
              <w:rPr>
                <w:i/>
                <w:noProof/>
                <w:sz w:val="18"/>
              </w:rPr>
              <w:t xml:space="preserve">  (functional modification of feature)</w:t>
            </w:r>
            <w:r w:rsidRPr="003F57AC">
              <w:rPr>
                <w:i/>
                <w:noProof/>
                <w:sz w:val="18"/>
              </w:rPr>
              <w:br/>
            </w:r>
            <w:r w:rsidRPr="003F57AC">
              <w:rPr>
                <w:b/>
                <w:i/>
                <w:noProof/>
                <w:sz w:val="18"/>
              </w:rPr>
              <w:t>D</w:t>
            </w:r>
            <w:r w:rsidRPr="003F57AC">
              <w:rPr>
                <w:i/>
                <w:noProof/>
                <w:sz w:val="18"/>
              </w:rPr>
              <w:t xml:space="preserve">  (editorial modification)</w:t>
            </w:r>
          </w:p>
          <w:p w14:paraId="3D6C61BE" w14:textId="77777777" w:rsidR="001E41F3" w:rsidRPr="003F57AC" w:rsidRDefault="001E41F3">
            <w:pPr>
              <w:pStyle w:val="CRCoverPage"/>
              <w:rPr>
                <w:noProof/>
              </w:rPr>
            </w:pPr>
            <w:r w:rsidRPr="003F57AC">
              <w:rPr>
                <w:noProof/>
                <w:sz w:val="18"/>
              </w:rPr>
              <w:t>Detailed explanations of the above categories can</w:t>
            </w:r>
            <w:r w:rsidRPr="003F57AC">
              <w:rPr>
                <w:noProof/>
                <w:sz w:val="18"/>
              </w:rPr>
              <w:br/>
              <w:t xml:space="preserve">be found in 3GPP </w:t>
            </w:r>
            <w:hyperlink r:id="rId11" w:history="1">
              <w:r w:rsidRPr="003F57AC">
                <w:rPr>
                  <w:rStyle w:val="aa"/>
                  <w:noProof/>
                  <w:sz w:val="18"/>
                </w:rPr>
                <w:t>TR 21.900</w:t>
              </w:r>
            </w:hyperlink>
            <w:r w:rsidRPr="003F57AC">
              <w:rPr>
                <w:noProof/>
                <w:sz w:val="18"/>
              </w:rPr>
              <w:t>.</w:t>
            </w:r>
          </w:p>
        </w:tc>
        <w:tc>
          <w:tcPr>
            <w:tcW w:w="3120" w:type="dxa"/>
            <w:gridSpan w:val="2"/>
            <w:tcBorders>
              <w:bottom w:val="single" w:sz="4" w:space="0" w:color="auto"/>
              <w:right w:val="single" w:sz="4" w:space="0" w:color="auto"/>
            </w:tcBorders>
          </w:tcPr>
          <w:p w14:paraId="01EE94D0" w14:textId="77777777" w:rsidR="000C038A" w:rsidRPr="003F57AC" w:rsidRDefault="001E41F3" w:rsidP="009209A0">
            <w:pPr>
              <w:pStyle w:val="CRCoverPage"/>
              <w:tabs>
                <w:tab w:val="left" w:pos="950"/>
              </w:tabs>
              <w:spacing w:after="0"/>
              <w:ind w:left="241" w:hanging="241"/>
              <w:rPr>
                <w:i/>
                <w:noProof/>
                <w:sz w:val="18"/>
              </w:rPr>
            </w:pPr>
            <w:r w:rsidRPr="003F57AC">
              <w:rPr>
                <w:i/>
                <w:noProof/>
                <w:sz w:val="18"/>
              </w:rPr>
              <w:t xml:space="preserve">Use </w:t>
            </w:r>
            <w:r w:rsidRPr="003F57AC">
              <w:rPr>
                <w:i/>
                <w:noProof/>
                <w:sz w:val="18"/>
                <w:u w:val="single"/>
              </w:rPr>
              <w:t>one</w:t>
            </w:r>
            <w:r w:rsidRPr="003F57AC">
              <w:rPr>
                <w:i/>
                <w:noProof/>
                <w:sz w:val="18"/>
              </w:rPr>
              <w:t xml:space="preserve"> of the following releases:</w:t>
            </w:r>
            <w:r w:rsidRPr="003F57AC">
              <w:rPr>
                <w:i/>
                <w:noProof/>
                <w:sz w:val="18"/>
              </w:rPr>
              <w:br/>
              <w:t>Rel-8</w:t>
            </w:r>
            <w:r w:rsidRPr="003F57AC">
              <w:rPr>
                <w:i/>
                <w:noProof/>
                <w:sz w:val="18"/>
              </w:rPr>
              <w:tab/>
              <w:t>(Release 8)</w:t>
            </w:r>
            <w:r w:rsidR="007C2097" w:rsidRPr="003F57AC">
              <w:rPr>
                <w:i/>
                <w:noProof/>
                <w:sz w:val="18"/>
              </w:rPr>
              <w:br/>
              <w:t>Rel-9</w:t>
            </w:r>
            <w:r w:rsidR="007C2097" w:rsidRPr="003F57AC">
              <w:rPr>
                <w:i/>
                <w:noProof/>
                <w:sz w:val="18"/>
              </w:rPr>
              <w:tab/>
              <w:t>(Release 9)</w:t>
            </w:r>
            <w:r w:rsidR="009777D9" w:rsidRPr="003F57AC">
              <w:rPr>
                <w:i/>
                <w:noProof/>
                <w:sz w:val="18"/>
              </w:rPr>
              <w:br/>
              <w:t>Rel-10</w:t>
            </w:r>
            <w:r w:rsidR="009777D9" w:rsidRPr="003F57AC">
              <w:rPr>
                <w:i/>
                <w:noProof/>
                <w:sz w:val="18"/>
              </w:rPr>
              <w:tab/>
              <w:t>(Release 10)</w:t>
            </w:r>
            <w:r w:rsidR="000C038A" w:rsidRPr="003F57AC">
              <w:rPr>
                <w:i/>
                <w:noProof/>
                <w:sz w:val="18"/>
              </w:rPr>
              <w:br/>
              <w:t>Rel-11</w:t>
            </w:r>
            <w:r w:rsidR="000C038A" w:rsidRPr="003F57AC">
              <w:rPr>
                <w:i/>
                <w:noProof/>
                <w:sz w:val="18"/>
              </w:rPr>
              <w:tab/>
              <w:t>(Release 11)</w:t>
            </w:r>
            <w:r w:rsidR="000C038A" w:rsidRPr="003F57AC">
              <w:rPr>
                <w:i/>
                <w:noProof/>
                <w:sz w:val="18"/>
              </w:rPr>
              <w:br/>
              <w:t>Rel-12</w:t>
            </w:r>
            <w:r w:rsidR="000C038A" w:rsidRPr="003F57AC">
              <w:rPr>
                <w:i/>
                <w:noProof/>
                <w:sz w:val="18"/>
              </w:rPr>
              <w:tab/>
              <w:t>(Release 12)</w:t>
            </w:r>
            <w:r w:rsidR="0051580D" w:rsidRPr="003F57AC">
              <w:rPr>
                <w:i/>
                <w:noProof/>
                <w:sz w:val="18"/>
              </w:rPr>
              <w:br/>
            </w:r>
            <w:bookmarkStart w:id="1" w:name="OLE_LINK1"/>
            <w:r w:rsidR="0051580D" w:rsidRPr="003F57AC">
              <w:rPr>
                <w:i/>
                <w:noProof/>
                <w:sz w:val="18"/>
              </w:rPr>
              <w:t>Rel-13</w:t>
            </w:r>
            <w:r w:rsidR="0051580D" w:rsidRPr="003F57AC">
              <w:rPr>
                <w:i/>
                <w:noProof/>
                <w:sz w:val="18"/>
              </w:rPr>
              <w:tab/>
              <w:t>(Release 13)</w:t>
            </w:r>
            <w:bookmarkEnd w:id="1"/>
            <w:r w:rsidR="00BD6BB8" w:rsidRPr="003F57AC">
              <w:rPr>
                <w:i/>
                <w:noProof/>
                <w:sz w:val="18"/>
              </w:rPr>
              <w:br/>
              <w:t>Rel-14</w:t>
            </w:r>
            <w:r w:rsidR="00BD6BB8" w:rsidRPr="003F57AC">
              <w:rPr>
                <w:i/>
                <w:noProof/>
                <w:sz w:val="18"/>
              </w:rPr>
              <w:tab/>
              <w:t>(Release 14)</w:t>
            </w:r>
            <w:r w:rsidR="009209A0" w:rsidRPr="003F57AC">
              <w:rPr>
                <w:i/>
                <w:noProof/>
                <w:sz w:val="18"/>
              </w:rPr>
              <w:br/>
              <w:t>Rel-15</w:t>
            </w:r>
            <w:r w:rsidR="009209A0" w:rsidRPr="003F57AC">
              <w:rPr>
                <w:i/>
                <w:noProof/>
                <w:sz w:val="18"/>
              </w:rPr>
              <w:tab/>
              <w:t>(Release 15)</w:t>
            </w:r>
            <w:r w:rsidR="009209A0" w:rsidRPr="003F57AC">
              <w:rPr>
                <w:i/>
                <w:noProof/>
                <w:sz w:val="18"/>
              </w:rPr>
              <w:br/>
              <w:t>Rel-16</w:t>
            </w:r>
            <w:r w:rsidR="009209A0" w:rsidRPr="003F57AC">
              <w:rPr>
                <w:i/>
                <w:noProof/>
                <w:sz w:val="18"/>
              </w:rPr>
              <w:tab/>
              <w:t>(Release 16)</w:t>
            </w:r>
          </w:p>
        </w:tc>
      </w:tr>
      <w:tr w:rsidR="001E41F3" w:rsidRPr="003F57AC" w14:paraId="0B03ABC7" w14:textId="77777777">
        <w:tc>
          <w:tcPr>
            <w:tcW w:w="1843" w:type="dxa"/>
          </w:tcPr>
          <w:p w14:paraId="0F63F72F" w14:textId="77777777" w:rsidR="001E41F3" w:rsidRPr="003F57AC" w:rsidRDefault="001E41F3">
            <w:pPr>
              <w:pStyle w:val="CRCoverPage"/>
              <w:spacing w:after="0"/>
              <w:rPr>
                <w:b/>
                <w:i/>
                <w:noProof/>
                <w:sz w:val="8"/>
                <w:szCs w:val="8"/>
              </w:rPr>
            </w:pPr>
          </w:p>
        </w:tc>
        <w:tc>
          <w:tcPr>
            <w:tcW w:w="7798" w:type="dxa"/>
            <w:gridSpan w:val="10"/>
          </w:tcPr>
          <w:p w14:paraId="090E774E" w14:textId="77777777" w:rsidR="001E41F3" w:rsidRPr="003F57AC" w:rsidRDefault="001E41F3">
            <w:pPr>
              <w:pStyle w:val="CRCoverPage"/>
              <w:spacing w:after="0"/>
              <w:rPr>
                <w:noProof/>
                <w:sz w:val="8"/>
                <w:szCs w:val="8"/>
              </w:rPr>
            </w:pPr>
          </w:p>
        </w:tc>
      </w:tr>
      <w:tr w:rsidR="009461A1" w:rsidRPr="003F57AC" w14:paraId="4FE03159" w14:textId="77777777">
        <w:tc>
          <w:tcPr>
            <w:tcW w:w="2268" w:type="dxa"/>
            <w:gridSpan w:val="2"/>
            <w:tcBorders>
              <w:top w:val="single" w:sz="4" w:space="0" w:color="auto"/>
              <w:left w:val="single" w:sz="4" w:space="0" w:color="auto"/>
            </w:tcBorders>
          </w:tcPr>
          <w:p w14:paraId="26E1ACDD" w14:textId="77777777" w:rsidR="009461A1" w:rsidRPr="003F57AC" w:rsidRDefault="009461A1" w:rsidP="009461A1">
            <w:pPr>
              <w:pStyle w:val="CRCoverPage"/>
              <w:tabs>
                <w:tab w:val="right" w:pos="2184"/>
              </w:tabs>
              <w:spacing w:after="0"/>
              <w:rPr>
                <w:b/>
                <w:i/>
                <w:noProof/>
              </w:rPr>
            </w:pPr>
            <w:r w:rsidRPr="003F57AC">
              <w:rPr>
                <w:b/>
                <w:i/>
                <w:noProof/>
              </w:rPr>
              <w:t>Reason for change:</w:t>
            </w:r>
          </w:p>
        </w:tc>
        <w:tc>
          <w:tcPr>
            <w:tcW w:w="7373" w:type="dxa"/>
            <w:gridSpan w:val="9"/>
            <w:tcBorders>
              <w:top w:val="single" w:sz="4" w:space="0" w:color="auto"/>
              <w:right w:val="single" w:sz="4" w:space="0" w:color="auto"/>
            </w:tcBorders>
            <w:shd w:val="pct30" w:color="FFFF00" w:fill="auto"/>
          </w:tcPr>
          <w:p w14:paraId="126D61FC" w14:textId="5F766F92" w:rsidR="009461A1" w:rsidRPr="009461A1" w:rsidRDefault="009461A1" w:rsidP="009461A1">
            <w:pPr>
              <w:pStyle w:val="CRCoverPage"/>
              <w:spacing w:after="0"/>
              <w:ind w:left="100"/>
              <w:rPr>
                <w:noProof/>
                <w:lang w:eastAsia="ko-KR"/>
              </w:rPr>
            </w:pPr>
            <w:r w:rsidRPr="009461A1">
              <w:rPr>
                <w:rFonts w:hint="eastAsia"/>
                <w:noProof/>
                <w:lang w:eastAsia="ko-KR"/>
              </w:rPr>
              <w:t xml:space="preserve">In 3GPP access, the RAN </w:t>
            </w:r>
            <w:r w:rsidRPr="009461A1">
              <w:rPr>
                <w:noProof/>
                <w:lang w:eastAsia="ko-KR"/>
              </w:rPr>
              <w:t xml:space="preserve">performs mapping between radio bearers and QoS Flows. The mapping information is sent to the UE via RRC signaling but the RAN may not provide mapping of all QoS Flows. When the UE needs to send a QoS Flow but does not have a mapping information, the UE uses default radio bearer. </w:t>
            </w:r>
            <w:r w:rsidR="00016325">
              <w:rPr>
                <w:noProof/>
                <w:lang w:eastAsia="ko-KR"/>
              </w:rPr>
              <w:t>For example, assume that the SMF established two non-GBR QoS Flows</w:t>
            </w:r>
            <w:r w:rsidR="007B7A8D">
              <w:rPr>
                <w:noProof/>
                <w:lang w:eastAsia="ko-KR"/>
              </w:rPr>
              <w:t xml:space="preserve"> (A,B)</w:t>
            </w:r>
            <w:r w:rsidR="00016325">
              <w:rPr>
                <w:noProof/>
                <w:lang w:eastAsia="ko-KR"/>
              </w:rPr>
              <w:t xml:space="preserve"> and one GBR QoS Flow</w:t>
            </w:r>
            <w:r w:rsidR="007B7A8D">
              <w:rPr>
                <w:noProof/>
                <w:lang w:eastAsia="ko-KR"/>
              </w:rPr>
              <w:t xml:space="preserve"> (C)</w:t>
            </w:r>
            <w:r w:rsidR="00016325">
              <w:rPr>
                <w:noProof/>
                <w:lang w:eastAsia="ko-KR"/>
              </w:rPr>
              <w:t>. If the RAN decided to use default radio bearer for two non-GBR QoS Flows</w:t>
            </w:r>
            <w:r w:rsidR="007B7A8D">
              <w:rPr>
                <w:noProof/>
                <w:lang w:eastAsia="ko-KR"/>
              </w:rPr>
              <w:t xml:space="preserve"> (A,B) and use separate radio bearer for GBR QoS Flow (C)</w:t>
            </w:r>
            <w:r w:rsidR="00016325">
              <w:rPr>
                <w:noProof/>
                <w:lang w:eastAsia="ko-KR"/>
              </w:rPr>
              <w:t xml:space="preserve">, the RAN only provides </w:t>
            </w:r>
            <w:r w:rsidR="007B7A8D">
              <w:rPr>
                <w:noProof/>
                <w:lang w:eastAsia="ko-KR"/>
              </w:rPr>
              <w:t>mapping information of GBR QoS Flow (C).</w:t>
            </w:r>
            <w:r w:rsidR="00016325">
              <w:rPr>
                <w:noProof/>
                <w:lang w:eastAsia="ko-KR"/>
              </w:rPr>
              <w:t xml:space="preserve"> </w:t>
            </w:r>
            <w:r w:rsidRPr="009461A1">
              <w:rPr>
                <w:noProof/>
                <w:lang w:eastAsia="ko-KR"/>
              </w:rPr>
              <w:t>This enables reduce signalig</w:t>
            </w:r>
            <w:r>
              <w:rPr>
                <w:noProof/>
                <w:lang w:eastAsia="ko-KR"/>
              </w:rPr>
              <w:t xml:space="preserve"> between UE and RAN.</w:t>
            </w:r>
          </w:p>
          <w:p w14:paraId="415408BE" w14:textId="162FA574" w:rsidR="009461A1" w:rsidRPr="003F57AC" w:rsidRDefault="009461A1" w:rsidP="00480965">
            <w:pPr>
              <w:pStyle w:val="CRCoverPage"/>
              <w:spacing w:after="0"/>
              <w:ind w:left="100"/>
              <w:rPr>
                <w:noProof/>
                <w:lang w:eastAsia="ko-KR"/>
              </w:rPr>
            </w:pPr>
            <w:r w:rsidRPr="009461A1">
              <w:rPr>
                <w:noProof/>
                <w:lang w:eastAsia="ko-KR"/>
              </w:rPr>
              <w:t>This CR proposes to use the same mechansim for non-3GPP access</w:t>
            </w:r>
            <w:r w:rsidR="00D8295C">
              <w:rPr>
                <w:noProof/>
                <w:lang w:eastAsia="ko-KR"/>
              </w:rPr>
              <w:t xml:space="preserve"> to reduce signaling beteen UE and N3IWF. For example, the N3IWF may use single Child SA for a PDU Session. In this case, all QoS flows are mapped to the same Child SA. </w:t>
            </w:r>
            <w:r w:rsidR="00480965">
              <w:rPr>
                <w:noProof/>
                <w:lang w:eastAsia="ko-KR"/>
              </w:rPr>
              <w:t xml:space="preserve">When </w:t>
            </w:r>
            <w:r w:rsidR="00D8295C">
              <w:rPr>
                <w:noProof/>
                <w:lang w:eastAsia="ko-KR"/>
              </w:rPr>
              <w:t xml:space="preserve">the SMF creates new QoS flow, the N3IWF </w:t>
            </w:r>
            <w:r w:rsidR="00480965">
              <w:rPr>
                <w:noProof/>
                <w:lang w:eastAsia="ko-KR"/>
              </w:rPr>
              <w:t>need to update QoS Flow to Child SA mapping information. If the defaut Child SA is established, the N3IWF need not send signaling because the UE uses default Child SA if the UE does not have corresponding mapping information.</w:t>
            </w:r>
          </w:p>
        </w:tc>
      </w:tr>
      <w:tr w:rsidR="009461A1" w:rsidRPr="003F57AC" w14:paraId="50D6402A" w14:textId="77777777">
        <w:tc>
          <w:tcPr>
            <w:tcW w:w="2268" w:type="dxa"/>
            <w:gridSpan w:val="2"/>
            <w:tcBorders>
              <w:left w:val="single" w:sz="4" w:space="0" w:color="auto"/>
            </w:tcBorders>
          </w:tcPr>
          <w:p w14:paraId="66D1F261" w14:textId="77777777" w:rsidR="009461A1" w:rsidRPr="003F57AC" w:rsidRDefault="009461A1" w:rsidP="009461A1">
            <w:pPr>
              <w:pStyle w:val="CRCoverPage"/>
              <w:spacing w:after="0"/>
              <w:rPr>
                <w:b/>
                <w:i/>
                <w:noProof/>
                <w:sz w:val="8"/>
                <w:szCs w:val="8"/>
              </w:rPr>
            </w:pPr>
          </w:p>
        </w:tc>
        <w:tc>
          <w:tcPr>
            <w:tcW w:w="7373" w:type="dxa"/>
            <w:gridSpan w:val="9"/>
            <w:tcBorders>
              <w:right w:val="single" w:sz="4" w:space="0" w:color="auto"/>
            </w:tcBorders>
          </w:tcPr>
          <w:p w14:paraId="1F4C6548" w14:textId="77777777" w:rsidR="009461A1" w:rsidRPr="00CE4964" w:rsidRDefault="009461A1" w:rsidP="009461A1">
            <w:pPr>
              <w:pStyle w:val="CRCoverPage"/>
              <w:spacing w:after="0"/>
              <w:rPr>
                <w:noProof/>
                <w:sz w:val="8"/>
                <w:szCs w:val="8"/>
              </w:rPr>
            </w:pPr>
          </w:p>
        </w:tc>
      </w:tr>
      <w:tr w:rsidR="009461A1" w:rsidRPr="003F57AC" w14:paraId="4A120436" w14:textId="77777777">
        <w:tc>
          <w:tcPr>
            <w:tcW w:w="2268" w:type="dxa"/>
            <w:gridSpan w:val="2"/>
            <w:tcBorders>
              <w:left w:val="single" w:sz="4" w:space="0" w:color="auto"/>
            </w:tcBorders>
          </w:tcPr>
          <w:p w14:paraId="46687043" w14:textId="77777777" w:rsidR="009461A1" w:rsidRPr="003F57AC" w:rsidRDefault="009461A1" w:rsidP="009461A1">
            <w:pPr>
              <w:pStyle w:val="CRCoverPage"/>
              <w:tabs>
                <w:tab w:val="right" w:pos="2184"/>
              </w:tabs>
              <w:spacing w:after="0"/>
              <w:rPr>
                <w:b/>
                <w:i/>
                <w:noProof/>
              </w:rPr>
            </w:pPr>
            <w:r w:rsidRPr="003F57AC">
              <w:rPr>
                <w:b/>
                <w:i/>
                <w:noProof/>
              </w:rPr>
              <w:t>Summary of change:</w:t>
            </w:r>
          </w:p>
        </w:tc>
        <w:tc>
          <w:tcPr>
            <w:tcW w:w="7373" w:type="dxa"/>
            <w:gridSpan w:val="9"/>
            <w:tcBorders>
              <w:right w:val="single" w:sz="4" w:space="0" w:color="auto"/>
            </w:tcBorders>
            <w:shd w:val="pct30" w:color="FFFF00" w:fill="auto"/>
          </w:tcPr>
          <w:p w14:paraId="7FB314A2" w14:textId="77777777" w:rsidR="009461A1" w:rsidRDefault="009461A1" w:rsidP="009461A1">
            <w:pPr>
              <w:pStyle w:val="CRCoverPage"/>
              <w:spacing w:after="0"/>
              <w:ind w:left="100"/>
              <w:rPr>
                <w:noProof/>
                <w:lang w:eastAsia="ko-KR"/>
              </w:rPr>
            </w:pPr>
            <w:r w:rsidRPr="001C3F18">
              <w:rPr>
                <w:noProof/>
                <w:lang w:eastAsia="ko-KR"/>
              </w:rPr>
              <w:t xml:space="preserve">The N3IWF </w:t>
            </w:r>
            <w:r>
              <w:rPr>
                <w:noProof/>
                <w:lang w:eastAsia="ko-KR"/>
              </w:rPr>
              <w:t>may include default Child SA inidcation during the establishment of Child SA. The default Child SA is used to send QoS Flows does not have mapping</w:t>
            </w:r>
            <w:r w:rsidRPr="008D77E1">
              <w:rPr>
                <w:noProof/>
                <w:lang w:eastAsia="ko-KR"/>
              </w:rPr>
              <w:t xml:space="preserve"> information to a specific </w:t>
            </w:r>
            <w:r>
              <w:rPr>
                <w:noProof/>
                <w:lang w:eastAsia="ko-KR"/>
              </w:rPr>
              <w:t>C</w:t>
            </w:r>
            <w:r w:rsidRPr="008D77E1">
              <w:rPr>
                <w:noProof/>
                <w:lang w:eastAsia="ko-KR"/>
              </w:rPr>
              <w:t>hild SA</w:t>
            </w:r>
            <w:r>
              <w:rPr>
                <w:noProof/>
                <w:lang w:eastAsia="ko-KR"/>
              </w:rPr>
              <w:t>.</w:t>
            </w:r>
          </w:p>
          <w:p w14:paraId="2FA78E7C" w14:textId="39CDF768" w:rsidR="009461A1" w:rsidRPr="003F57AC" w:rsidRDefault="009461A1" w:rsidP="00D8295C">
            <w:pPr>
              <w:pStyle w:val="CRCoverPage"/>
              <w:spacing w:after="0"/>
              <w:ind w:left="100"/>
              <w:rPr>
                <w:noProof/>
                <w:lang w:eastAsia="ko-KR"/>
              </w:rPr>
            </w:pPr>
            <w:r>
              <w:rPr>
                <w:noProof/>
                <w:lang w:eastAsia="ko-KR"/>
              </w:rPr>
              <w:t xml:space="preserve">Clarify that the N3IWF may update </w:t>
            </w:r>
            <w:r w:rsidR="00D8295C">
              <w:rPr>
                <w:noProof/>
                <w:lang w:eastAsia="ko-KR"/>
              </w:rPr>
              <w:t>QoS Flow to Child SA mapping information during the PDU Session Modification procedure.</w:t>
            </w:r>
          </w:p>
        </w:tc>
      </w:tr>
      <w:tr w:rsidR="009461A1" w:rsidRPr="003F57AC" w14:paraId="69C2DA35" w14:textId="77777777">
        <w:tc>
          <w:tcPr>
            <w:tcW w:w="2268" w:type="dxa"/>
            <w:gridSpan w:val="2"/>
            <w:tcBorders>
              <w:left w:val="single" w:sz="4" w:space="0" w:color="auto"/>
            </w:tcBorders>
          </w:tcPr>
          <w:p w14:paraId="30386B4D" w14:textId="77777777" w:rsidR="009461A1" w:rsidRPr="006E6D72" w:rsidRDefault="009461A1" w:rsidP="009461A1">
            <w:pPr>
              <w:pStyle w:val="CRCoverPage"/>
              <w:spacing w:after="0"/>
              <w:rPr>
                <w:b/>
                <w:i/>
                <w:noProof/>
                <w:sz w:val="8"/>
                <w:szCs w:val="8"/>
              </w:rPr>
            </w:pPr>
          </w:p>
        </w:tc>
        <w:tc>
          <w:tcPr>
            <w:tcW w:w="7373" w:type="dxa"/>
            <w:gridSpan w:val="9"/>
            <w:tcBorders>
              <w:right w:val="single" w:sz="4" w:space="0" w:color="auto"/>
            </w:tcBorders>
          </w:tcPr>
          <w:p w14:paraId="7F794116" w14:textId="77777777" w:rsidR="009461A1" w:rsidRPr="005C6AD3" w:rsidRDefault="009461A1" w:rsidP="009461A1">
            <w:pPr>
              <w:pStyle w:val="CRCoverPage"/>
              <w:spacing w:after="0"/>
              <w:rPr>
                <w:noProof/>
                <w:sz w:val="8"/>
                <w:szCs w:val="8"/>
              </w:rPr>
            </w:pPr>
          </w:p>
        </w:tc>
      </w:tr>
      <w:tr w:rsidR="009461A1" w:rsidRPr="003F57AC" w14:paraId="14089B11" w14:textId="77777777">
        <w:tc>
          <w:tcPr>
            <w:tcW w:w="2268" w:type="dxa"/>
            <w:gridSpan w:val="2"/>
            <w:tcBorders>
              <w:left w:val="single" w:sz="4" w:space="0" w:color="auto"/>
              <w:bottom w:val="single" w:sz="4" w:space="0" w:color="auto"/>
            </w:tcBorders>
          </w:tcPr>
          <w:p w14:paraId="733A0EC6" w14:textId="77777777" w:rsidR="009461A1" w:rsidRPr="003F57AC" w:rsidRDefault="009461A1" w:rsidP="009461A1">
            <w:pPr>
              <w:pStyle w:val="CRCoverPage"/>
              <w:tabs>
                <w:tab w:val="right" w:pos="2184"/>
              </w:tabs>
              <w:spacing w:after="0"/>
              <w:rPr>
                <w:b/>
                <w:i/>
                <w:noProof/>
              </w:rPr>
            </w:pPr>
            <w:r w:rsidRPr="003F57A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55B4DF" w14:textId="55DEAFB3" w:rsidR="009461A1" w:rsidRPr="003F57AC" w:rsidRDefault="009461A1" w:rsidP="009461A1">
            <w:pPr>
              <w:pStyle w:val="CRCoverPage"/>
              <w:spacing w:after="0"/>
              <w:ind w:left="100"/>
              <w:rPr>
                <w:noProof/>
                <w:lang w:eastAsia="ko-KR"/>
              </w:rPr>
            </w:pPr>
            <w:r>
              <w:rPr>
                <w:rFonts w:hint="eastAsia"/>
                <w:noProof/>
                <w:lang w:eastAsia="ko-KR"/>
              </w:rPr>
              <w:t xml:space="preserve">The UE and N3IWF need to exchange IKE signaling to update </w:t>
            </w:r>
            <w:r>
              <w:rPr>
                <w:noProof/>
                <w:lang w:eastAsia="ko-KR"/>
              </w:rPr>
              <w:t xml:space="preserve">IPsec SA – QoS Flow </w:t>
            </w:r>
            <w:r>
              <w:rPr>
                <w:rFonts w:hint="eastAsia"/>
                <w:noProof/>
                <w:lang w:eastAsia="ko-KR"/>
              </w:rPr>
              <w:t>mapping</w:t>
            </w:r>
            <w:r>
              <w:rPr>
                <w:noProof/>
                <w:lang w:eastAsia="ko-KR"/>
              </w:rPr>
              <w:t xml:space="preserve"> information whenever new QoS Flow is established.</w:t>
            </w:r>
          </w:p>
        </w:tc>
      </w:tr>
      <w:tr w:rsidR="009461A1" w:rsidRPr="003F57AC" w14:paraId="0317328E" w14:textId="77777777">
        <w:tc>
          <w:tcPr>
            <w:tcW w:w="2268" w:type="dxa"/>
            <w:gridSpan w:val="2"/>
          </w:tcPr>
          <w:p w14:paraId="29319CAA" w14:textId="77777777" w:rsidR="009461A1" w:rsidRPr="003F57AC" w:rsidRDefault="009461A1" w:rsidP="009461A1">
            <w:pPr>
              <w:pStyle w:val="CRCoverPage"/>
              <w:spacing w:after="0"/>
              <w:rPr>
                <w:b/>
                <w:i/>
                <w:noProof/>
                <w:sz w:val="8"/>
                <w:szCs w:val="8"/>
              </w:rPr>
            </w:pPr>
          </w:p>
        </w:tc>
        <w:tc>
          <w:tcPr>
            <w:tcW w:w="7373" w:type="dxa"/>
            <w:gridSpan w:val="9"/>
          </w:tcPr>
          <w:p w14:paraId="6F53F627" w14:textId="77777777" w:rsidR="009461A1" w:rsidRPr="003F57AC" w:rsidRDefault="009461A1" w:rsidP="009461A1">
            <w:pPr>
              <w:pStyle w:val="CRCoverPage"/>
              <w:spacing w:after="0"/>
              <w:rPr>
                <w:noProof/>
                <w:sz w:val="8"/>
                <w:szCs w:val="8"/>
              </w:rPr>
            </w:pPr>
          </w:p>
        </w:tc>
      </w:tr>
      <w:tr w:rsidR="009461A1" w:rsidRPr="003F57AC" w14:paraId="2434A01F" w14:textId="77777777">
        <w:tc>
          <w:tcPr>
            <w:tcW w:w="2268" w:type="dxa"/>
            <w:gridSpan w:val="2"/>
            <w:tcBorders>
              <w:top w:val="single" w:sz="4" w:space="0" w:color="auto"/>
              <w:left w:val="single" w:sz="4" w:space="0" w:color="auto"/>
            </w:tcBorders>
          </w:tcPr>
          <w:p w14:paraId="2BFB12C8" w14:textId="77777777" w:rsidR="009461A1" w:rsidRPr="003F57AC" w:rsidRDefault="009461A1" w:rsidP="009461A1">
            <w:pPr>
              <w:pStyle w:val="CRCoverPage"/>
              <w:tabs>
                <w:tab w:val="right" w:pos="2184"/>
              </w:tabs>
              <w:spacing w:after="0"/>
              <w:rPr>
                <w:b/>
                <w:i/>
                <w:noProof/>
              </w:rPr>
            </w:pPr>
            <w:r w:rsidRPr="003F57AC">
              <w:rPr>
                <w:b/>
                <w:i/>
                <w:noProof/>
              </w:rPr>
              <w:t>Clauses affected:</w:t>
            </w:r>
          </w:p>
        </w:tc>
        <w:tc>
          <w:tcPr>
            <w:tcW w:w="7373" w:type="dxa"/>
            <w:gridSpan w:val="9"/>
            <w:tcBorders>
              <w:top w:val="single" w:sz="4" w:space="0" w:color="auto"/>
              <w:right w:val="single" w:sz="4" w:space="0" w:color="auto"/>
            </w:tcBorders>
            <w:shd w:val="pct30" w:color="FFFF00" w:fill="auto"/>
          </w:tcPr>
          <w:p w14:paraId="5A0C480A" w14:textId="3228889D" w:rsidR="009461A1" w:rsidRPr="003F57AC" w:rsidRDefault="00F63438" w:rsidP="00AD6167">
            <w:pPr>
              <w:pStyle w:val="CRCoverPage"/>
              <w:spacing w:after="0"/>
              <w:ind w:left="100"/>
              <w:rPr>
                <w:noProof/>
                <w:lang w:eastAsia="ko-KR"/>
              </w:rPr>
            </w:pPr>
            <w:r>
              <w:rPr>
                <w:rFonts w:hint="eastAsia"/>
                <w:noProof/>
                <w:lang w:eastAsia="ko-KR"/>
              </w:rPr>
              <w:t>4.12.5, 4.12</w:t>
            </w:r>
            <w:r w:rsidR="00AD6167">
              <w:rPr>
                <w:noProof/>
                <w:lang w:eastAsia="ko-KR"/>
              </w:rPr>
              <w:t>.</w:t>
            </w:r>
            <w:r>
              <w:rPr>
                <w:rFonts w:hint="eastAsia"/>
                <w:noProof/>
                <w:lang w:eastAsia="ko-KR"/>
              </w:rPr>
              <w:t>6</w:t>
            </w:r>
          </w:p>
        </w:tc>
      </w:tr>
      <w:tr w:rsidR="009461A1" w:rsidRPr="003F57AC" w14:paraId="38016DE5" w14:textId="77777777">
        <w:tc>
          <w:tcPr>
            <w:tcW w:w="2268" w:type="dxa"/>
            <w:gridSpan w:val="2"/>
            <w:tcBorders>
              <w:left w:val="single" w:sz="4" w:space="0" w:color="auto"/>
            </w:tcBorders>
          </w:tcPr>
          <w:p w14:paraId="11EF7BBD" w14:textId="77777777" w:rsidR="009461A1" w:rsidRPr="003F57AC" w:rsidRDefault="009461A1" w:rsidP="009461A1">
            <w:pPr>
              <w:pStyle w:val="CRCoverPage"/>
              <w:spacing w:after="0"/>
              <w:rPr>
                <w:b/>
                <w:i/>
                <w:noProof/>
                <w:sz w:val="8"/>
                <w:szCs w:val="8"/>
              </w:rPr>
            </w:pPr>
          </w:p>
        </w:tc>
        <w:tc>
          <w:tcPr>
            <w:tcW w:w="7373" w:type="dxa"/>
            <w:gridSpan w:val="9"/>
            <w:tcBorders>
              <w:right w:val="single" w:sz="4" w:space="0" w:color="auto"/>
            </w:tcBorders>
          </w:tcPr>
          <w:p w14:paraId="2B6AB729" w14:textId="77777777" w:rsidR="009461A1" w:rsidRPr="003F57AC" w:rsidRDefault="009461A1" w:rsidP="009461A1">
            <w:pPr>
              <w:pStyle w:val="CRCoverPage"/>
              <w:spacing w:after="0"/>
              <w:rPr>
                <w:noProof/>
                <w:sz w:val="8"/>
                <w:szCs w:val="8"/>
              </w:rPr>
            </w:pPr>
          </w:p>
        </w:tc>
      </w:tr>
      <w:tr w:rsidR="009461A1" w:rsidRPr="003F57AC" w14:paraId="6EBE1333" w14:textId="77777777">
        <w:tc>
          <w:tcPr>
            <w:tcW w:w="2268" w:type="dxa"/>
            <w:gridSpan w:val="2"/>
            <w:tcBorders>
              <w:left w:val="single" w:sz="4" w:space="0" w:color="auto"/>
            </w:tcBorders>
          </w:tcPr>
          <w:p w14:paraId="29E1C767" w14:textId="77777777" w:rsidR="009461A1" w:rsidRPr="003F57AC" w:rsidRDefault="009461A1" w:rsidP="00946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AB92C2" w14:textId="77777777" w:rsidR="009461A1" w:rsidRPr="003F57AC" w:rsidRDefault="009461A1" w:rsidP="009461A1">
            <w:pPr>
              <w:pStyle w:val="CRCoverPage"/>
              <w:spacing w:after="0"/>
              <w:jc w:val="center"/>
              <w:rPr>
                <w:b/>
                <w:caps/>
                <w:noProof/>
              </w:rPr>
            </w:pPr>
            <w:r w:rsidRPr="003F57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9FC3C" w14:textId="77777777" w:rsidR="009461A1" w:rsidRPr="003F57AC" w:rsidRDefault="009461A1" w:rsidP="009461A1">
            <w:pPr>
              <w:pStyle w:val="CRCoverPage"/>
              <w:spacing w:after="0"/>
              <w:jc w:val="center"/>
              <w:rPr>
                <w:b/>
                <w:caps/>
                <w:noProof/>
              </w:rPr>
            </w:pPr>
            <w:r w:rsidRPr="003F57AC">
              <w:rPr>
                <w:b/>
                <w:caps/>
                <w:noProof/>
              </w:rPr>
              <w:t>N</w:t>
            </w:r>
          </w:p>
        </w:tc>
        <w:tc>
          <w:tcPr>
            <w:tcW w:w="2977" w:type="dxa"/>
            <w:gridSpan w:val="3"/>
          </w:tcPr>
          <w:p w14:paraId="0FBE68E2" w14:textId="77777777" w:rsidR="009461A1" w:rsidRPr="003F57AC" w:rsidRDefault="009461A1" w:rsidP="009461A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CA6CD6" w14:textId="77777777" w:rsidR="009461A1" w:rsidRPr="003F57AC" w:rsidRDefault="009461A1" w:rsidP="009461A1">
            <w:pPr>
              <w:pStyle w:val="CRCoverPage"/>
              <w:spacing w:after="0"/>
              <w:ind w:left="99"/>
              <w:rPr>
                <w:noProof/>
              </w:rPr>
            </w:pPr>
          </w:p>
        </w:tc>
      </w:tr>
      <w:tr w:rsidR="009461A1" w:rsidRPr="003F57AC" w14:paraId="6CB94E4D" w14:textId="77777777">
        <w:tc>
          <w:tcPr>
            <w:tcW w:w="2268" w:type="dxa"/>
            <w:gridSpan w:val="2"/>
            <w:tcBorders>
              <w:left w:val="single" w:sz="4" w:space="0" w:color="auto"/>
            </w:tcBorders>
          </w:tcPr>
          <w:p w14:paraId="0CF373FB" w14:textId="77777777" w:rsidR="009461A1" w:rsidRPr="003F57AC" w:rsidRDefault="009461A1" w:rsidP="009461A1">
            <w:pPr>
              <w:pStyle w:val="CRCoverPage"/>
              <w:tabs>
                <w:tab w:val="right" w:pos="2184"/>
              </w:tabs>
              <w:spacing w:after="0"/>
              <w:rPr>
                <w:b/>
                <w:i/>
                <w:noProof/>
              </w:rPr>
            </w:pPr>
            <w:r w:rsidRPr="003F57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B51FC0" w14:textId="77777777" w:rsidR="009461A1" w:rsidRPr="003F57AC" w:rsidRDefault="009461A1" w:rsidP="0094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8FF21A" w14:textId="77777777" w:rsidR="009461A1" w:rsidRPr="003F57AC" w:rsidRDefault="009461A1" w:rsidP="009461A1">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124791E9" w14:textId="77777777" w:rsidR="009461A1" w:rsidRPr="003F57AC" w:rsidRDefault="009461A1" w:rsidP="009461A1">
            <w:pPr>
              <w:pStyle w:val="CRCoverPage"/>
              <w:tabs>
                <w:tab w:val="right" w:pos="2893"/>
              </w:tabs>
              <w:spacing w:after="0"/>
              <w:rPr>
                <w:noProof/>
              </w:rPr>
            </w:pPr>
            <w:r w:rsidRPr="003F57AC">
              <w:rPr>
                <w:noProof/>
              </w:rPr>
              <w:t xml:space="preserve"> Other core specifications</w:t>
            </w:r>
            <w:r w:rsidRPr="003F57AC">
              <w:rPr>
                <w:noProof/>
              </w:rPr>
              <w:tab/>
            </w:r>
          </w:p>
        </w:tc>
        <w:tc>
          <w:tcPr>
            <w:tcW w:w="3828" w:type="dxa"/>
            <w:gridSpan w:val="4"/>
            <w:tcBorders>
              <w:right w:val="single" w:sz="4" w:space="0" w:color="auto"/>
            </w:tcBorders>
            <w:shd w:val="pct30" w:color="FFFF00" w:fill="auto"/>
          </w:tcPr>
          <w:p w14:paraId="5EB54F8A" w14:textId="77777777" w:rsidR="009461A1" w:rsidRPr="003F57AC" w:rsidRDefault="009461A1" w:rsidP="009461A1">
            <w:pPr>
              <w:pStyle w:val="CRCoverPage"/>
              <w:spacing w:after="0"/>
              <w:ind w:left="99"/>
              <w:rPr>
                <w:noProof/>
              </w:rPr>
            </w:pPr>
            <w:r w:rsidRPr="003F57AC">
              <w:rPr>
                <w:noProof/>
              </w:rPr>
              <w:t xml:space="preserve">TS/TR ... CR ... </w:t>
            </w:r>
          </w:p>
        </w:tc>
      </w:tr>
      <w:tr w:rsidR="009461A1" w:rsidRPr="003F57AC" w14:paraId="40A79632" w14:textId="77777777">
        <w:tc>
          <w:tcPr>
            <w:tcW w:w="2268" w:type="dxa"/>
            <w:gridSpan w:val="2"/>
            <w:tcBorders>
              <w:left w:val="single" w:sz="4" w:space="0" w:color="auto"/>
            </w:tcBorders>
          </w:tcPr>
          <w:p w14:paraId="1BFDD2C4" w14:textId="77777777" w:rsidR="009461A1" w:rsidRPr="003F57AC" w:rsidRDefault="009461A1" w:rsidP="009461A1">
            <w:pPr>
              <w:pStyle w:val="CRCoverPage"/>
              <w:spacing w:after="0"/>
              <w:rPr>
                <w:b/>
                <w:i/>
                <w:noProof/>
              </w:rPr>
            </w:pPr>
            <w:r w:rsidRPr="003F57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8B672A" w14:textId="77777777" w:rsidR="009461A1" w:rsidRPr="003F57AC" w:rsidRDefault="009461A1" w:rsidP="0094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1BEC7" w14:textId="77777777" w:rsidR="009461A1" w:rsidRPr="003F57AC" w:rsidRDefault="009461A1" w:rsidP="009461A1">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4C00B055" w14:textId="77777777" w:rsidR="009461A1" w:rsidRPr="003F57AC" w:rsidRDefault="009461A1" w:rsidP="009461A1">
            <w:pPr>
              <w:pStyle w:val="CRCoverPage"/>
              <w:spacing w:after="0"/>
              <w:rPr>
                <w:noProof/>
              </w:rPr>
            </w:pPr>
            <w:r w:rsidRPr="003F57AC">
              <w:rPr>
                <w:noProof/>
              </w:rPr>
              <w:t xml:space="preserve"> Test specifications</w:t>
            </w:r>
          </w:p>
        </w:tc>
        <w:tc>
          <w:tcPr>
            <w:tcW w:w="3828" w:type="dxa"/>
            <w:gridSpan w:val="4"/>
            <w:tcBorders>
              <w:right w:val="single" w:sz="4" w:space="0" w:color="auto"/>
            </w:tcBorders>
            <w:shd w:val="pct30" w:color="FFFF00" w:fill="auto"/>
          </w:tcPr>
          <w:p w14:paraId="51799720" w14:textId="77777777" w:rsidR="009461A1" w:rsidRPr="003F57AC" w:rsidRDefault="009461A1" w:rsidP="009461A1">
            <w:pPr>
              <w:pStyle w:val="CRCoverPage"/>
              <w:spacing w:after="0"/>
              <w:ind w:left="99"/>
              <w:rPr>
                <w:noProof/>
              </w:rPr>
            </w:pPr>
            <w:r w:rsidRPr="003F57AC">
              <w:rPr>
                <w:noProof/>
              </w:rPr>
              <w:t xml:space="preserve">TS/TR ... CR ... </w:t>
            </w:r>
          </w:p>
        </w:tc>
      </w:tr>
      <w:tr w:rsidR="009461A1" w:rsidRPr="003F57AC" w14:paraId="173040DD" w14:textId="77777777">
        <w:tc>
          <w:tcPr>
            <w:tcW w:w="2268" w:type="dxa"/>
            <w:gridSpan w:val="2"/>
            <w:tcBorders>
              <w:left w:val="single" w:sz="4" w:space="0" w:color="auto"/>
            </w:tcBorders>
          </w:tcPr>
          <w:p w14:paraId="7839C165" w14:textId="77777777" w:rsidR="009461A1" w:rsidRPr="003F57AC" w:rsidRDefault="009461A1" w:rsidP="009461A1">
            <w:pPr>
              <w:pStyle w:val="CRCoverPage"/>
              <w:spacing w:after="0"/>
              <w:rPr>
                <w:b/>
                <w:i/>
                <w:noProof/>
              </w:rPr>
            </w:pPr>
            <w:r w:rsidRPr="003F57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BD3999" w14:textId="77777777" w:rsidR="009461A1" w:rsidRPr="003F57AC" w:rsidRDefault="009461A1" w:rsidP="0094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790CE" w14:textId="77777777" w:rsidR="009461A1" w:rsidRPr="003F57AC" w:rsidRDefault="009461A1" w:rsidP="009461A1">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425AE9BB" w14:textId="77777777" w:rsidR="009461A1" w:rsidRPr="003F57AC" w:rsidRDefault="009461A1" w:rsidP="009461A1">
            <w:pPr>
              <w:pStyle w:val="CRCoverPage"/>
              <w:spacing w:after="0"/>
              <w:rPr>
                <w:noProof/>
              </w:rPr>
            </w:pPr>
            <w:r w:rsidRPr="003F57AC">
              <w:rPr>
                <w:noProof/>
              </w:rPr>
              <w:t xml:space="preserve"> O&amp;M Specifications</w:t>
            </w:r>
          </w:p>
        </w:tc>
        <w:tc>
          <w:tcPr>
            <w:tcW w:w="3828" w:type="dxa"/>
            <w:gridSpan w:val="4"/>
            <w:tcBorders>
              <w:right w:val="single" w:sz="4" w:space="0" w:color="auto"/>
            </w:tcBorders>
            <w:shd w:val="pct30" w:color="FFFF00" w:fill="auto"/>
          </w:tcPr>
          <w:p w14:paraId="34C57BEF" w14:textId="77777777" w:rsidR="009461A1" w:rsidRPr="003F57AC" w:rsidRDefault="009461A1" w:rsidP="009461A1">
            <w:pPr>
              <w:pStyle w:val="CRCoverPage"/>
              <w:spacing w:after="0"/>
              <w:ind w:left="99"/>
              <w:rPr>
                <w:noProof/>
              </w:rPr>
            </w:pPr>
            <w:r w:rsidRPr="003F57AC">
              <w:rPr>
                <w:noProof/>
              </w:rPr>
              <w:t xml:space="preserve">TS/TR ... CR ... </w:t>
            </w:r>
          </w:p>
        </w:tc>
      </w:tr>
      <w:tr w:rsidR="009461A1" w:rsidRPr="003F57AC" w14:paraId="2B9E18CE" w14:textId="77777777">
        <w:tc>
          <w:tcPr>
            <w:tcW w:w="2268" w:type="dxa"/>
            <w:gridSpan w:val="2"/>
            <w:tcBorders>
              <w:left w:val="single" w:sz="4" w:space="0" w:color="auto"/>
            </w:tcBorders>
          </w:tcPr>
          <w:p w14:paraId="31352B3D" w14:textId="77777777" w:rsidR="009461A1" w:rsidRPr="003F57AC" w:rsidRDefault="009461A1" w:rsidP="009461A1">
            <w:pPr>
              <w:pStyle w:val="CRCoverPage"/>
              <w:spacing w:after="0"/>
              <w:rPr>
                <w:b/>
                <w:i/>
                <w:noProof/>
              </w:rPr>
            </w:pPr>
          </w:p>
        </w:tc>
        <w:tc>
          <w:tcPr>
            <w:tcW w:w="7373" w:type="dxa"/>
            <w:gridSpan w:val="9"/>
            <w:tcBorders>
              <w:right w:val="single" w:sz="4" w:space="0" w:color="auto"/>
            </w:tcBorders>
          </w:tcPr>
          <w:p w14:paraId="5FC88B8A" w14:textId="77777777" w:rsidR="009461A1" w:rsidRPr="003F57AC" w:rsidRDefault="009461A1" w:rsidP="009461A1">
            <w:pPr>
              <w:pStyle w:val="CRCoverPage"/>
              <w:spacing w:after="0"/>
              <w:rPr>
                <w:noProof/>
              </w:rPr>
            </w:pPr>
          </w:p>
        </w:tc>
      </w:tr>
      <w:tr w:rsidR="009461A1" w:rsidRPr="003F57AC" w14:paraId="21E376CD" w14:textId="77777777">
        <w:tc>
          <w:tcPr>
            <w:tcW w:w="2268" w:type="dxa"/>
            <w:gridSpan w:val="2"/>
            <w:tcBorders>
              <w:left w:val="single" w:sz="4" w:space="0" w:color="auto"/>
              <w:bottom w:val="single" w:sz="4" w:space="0" w:color="auto"/>
            </w:tcBorders>
          </w:tcPr>
          <w:p w14:paraId="6B2A7159" w14:textId="77777777" w:rsidR="009461A1" w:rsidRPr="003F57AC" w:rsidRDefault="009461A1" w:rsidP="009461A1">
            <w:pPr>
              <w:pStyle w:val="CRCoverPage"/>
              <w:tabs>
                <w:tab w:val="right" w:pos="2184"/>
              </w:tabs>
              <w:spacing w:after="0"/>
              <w:rPr>
                <w:b/>
                <w:i/>
                <w:noProof/>
              </w:rPr>
            </w:pPr>
            <w:r w:rsidRPr="003F57AC">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564B4D5B" w14:textId="77777777" w:rsidR="009461A1" w:rsidRPr="003F57AC" w:rsidRDefault="009461A1" w:rsidP="009461A1">
            <w:pPr>
              <w:pStyle w:val="CRCoverPage"/>
              <w:spacing w:after="0"/>
              <w:ind w:left="100"/>
              <w:rPr>
                <w:noProof/>
              </w:rPr>
            </w:pPr>
          </w:p>
        </w:tc>
      </w:tr>
    </w:tbl>
    <w:p w14:paraId="2E5148AD" w14:textId="77777777" w:rsidR="001E41F3" w:rsidRDefault="001E41F3">
      <w:pPr>
        <w:pStyle w:val="CRCoverPage"/>
        <w:spacing w:after="0"/>
        <w:rPr>
          <w:noProof/>
          <w:sz w:val="8"/>
          <w:szCs w:val="8"/>
        </w:rPr>
      </w:pPr>
    </w:p>
    <w:p w14:paraId="7F5DE32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FFB86" w14:textId="77777777" w:rsidR="001E41F3" w:rsidRDefault="001E41F3">
      <w:pPr>
        <w:rPr>
          <w:noProof/>
        </w:rPr>
      </w:pPr>
    </w:p>
    <w:p w14:paraId="5EC131E6" w14:textId="77777777" w:rsidR="00DE7627" w:rsidRPr="000C7638" w:rsidRDefault="00DE7627" w:rsidP="000C7638">
      <w:pPr>
        <w:pStyle w:val="StartEndofChange"/>
      </w:pPr>
      <w:r w:rsidRPr="008324FC">
        <w:rPr>
          <w:rFonts w:hint="eastAsia"/>
        </w:rPr>
        <w:t xml:space="preserve">* </w:t>
      </w:r>
      <w:r w:rsidRPr="008324FC">
        <w:t xml:space="preserve">* * * </w:t>
      </w:r>
      <w:r w:rsidRPr="008324FC">
        <w:rPr>
          <w:rFonts w:hint="eastAsia"/>
        </w:rPr>
        <w:t xml:space="preserve">Start of 1st </w:t>
      </w:r>
      <w:r w:rsidRPr="008324FC">
        <w:t>Change * * * *</w:t>
      </w:r>
      <w:r>
        <w:t xml:space="preserve"> </w:t>
      </w:r>
    </w:p>
    <w:p w14:paraId="34A425D0" w14:textId="77777777" w:rsidR="00DE7627" w:rsidRDefault="00DE7627">
      <w:pPr>
        <w:rPr>
          <w:noProof/>
        </w:rPr>
      </w:pPr>
    </w:p>
    <w:p w14:paraId="184B6D90" w14:textId="77777777" w:rsidR="00A111FE" w:rsidRPr="00050CA8" w:rsidRDefault="00A111FE" w:rsidP="00A111FE">
      <w:pPr>
        <w:pStyle w:val="3"/>
      </w:pPr>
      <w:bookmarkStart w:id="2" w:name="_Toc509916393"/>
      <w:r w:rsidRPr="00050CA8">
        <w:t>4.12.5</w:t>
      </w:r>
      <w:r w:rsidRPr="00050CA8">
        <w:tab/>
        <w:t>UE Requested PDU Session Establishment via Untrusted non-3GPP Access</w:t>
      </w:r>
      <w:bookmarkEnd w:id="2"/>
    </w:p>
    <w:p w14:paraId="20B6EE5A" w14:textId="77777777" w:rsidR="00A111FE" w:rsidRPr="00050CA8" w:rsidRDefault="00A111FE" w:rsidP="00A111FE">
      <w:r w:rsidRPr="00050CA8">
        <w:rPr>
          <w:rFonts w:eastAsia="MS Mincho"/>
        </w:rPr>
        <w:t>Clause</w:t>
      </w:r>
      <w:r w:rsidRPr="00050CA8">
        <w:t> 4.12.5</w:t>
      </w:r>
      <w:r w:rsidRPr="00050CA8">
        <w:rPr>
          <w:rFonts w:eastAsia="MS Mincho"/>
        </w:rPr>
        <w:t xml:space="preserve"> specifies</w:t>
      </w:r>
      <w:r w:rsidRPr="00050CA8">
        <w:t xml:space="preserve"> how a UE can establish a PDU Session via an untrusted non-3GPP access network as well as to hand over an existing PDU Session between 3GPP access and non-3GPP access. The procedure applies in non-roaming, roaming with LBO as well as in home-routed roaming scenarios.</w:t>
      </w:r>
    </w:p>
    <w:p w14:paraId="24E2BFA6" w14:textId="77777777" w:rsidR="00A111FE" w:rsidRPr="00050CA8" w:rsidRDefault="00A111FE" w:rsidP="00A111FE">
      <w:r w:rsidRPr="00050CA8">
        <w:t xml:space="preserve">For non-roaming and LBO scenarios, if the UE is simultaneously registered to a 3GPP access in a PLMN different from the PLMN of the N3IWF, the functional entities in the following procedures are located in the PLMN of the N3IWF. For home-routed roaming scenarios, the AMF, </w:t>
      </w:r>
      <w:r>
        <w:t>V-SMF</w:t>
      </w:r>
      <w:r w:rsidRPr="00050CA8">
        <w:t xml:space="preserve"> and associated UPF in VPLMN in the following procedure is located in the PLMN of the N3IWF.</w:t>
      </w:r>
    </w:p>
    <w:p w14:paraId="29DF0BB0" w14:textId="77777777" w:rsidR="00A111FE" w:rsidRPr="00050CA8" w:rsidRDefault="00A111FE" w:rsidP="00A111FE">
      <w:r w:rsidRPr="00050CA8">
        <w:t xml:space="preserve">The procedure below is based on the PDU Session </w:t>
      </w:r>
      <w:r>
        <w:t>Establishment procedure</w:t>
      </w:r>
      <w:r w:rsidRPr="00050CA8">
        <w:t xml:space="preserve"> specified in clause 4.3.2.2.1 (for non-roaming and roaming with LBO) and the PDU Session </w:t>
      </w:r>
      <w:r>
        <w:t>Establishment procedure</w:t>
      </w:r>
      <w:r w:rsidRPr="00050CA8">
        <w:t xml:space="preserve"> specified in clause 4.3.2.2.2 (for home-routed roaming).</w:t>
      </w:r>
    </w:p>
    <w:p w14:paraId="6CD0243E" w14:textId="77777777" w:rsidR="00A111FE" w:rsidRPr="0022618C" w:rsidRDefault="00A111FE" w:rsidP="00A111FE">
      <w:pPr>
        <w:pStyle w:val="TH"/>
      </w:pPr>
      <w:r w:rsidRPr="0022618C">
        <w:object w:dxaOrig="11310" w:dyaOrig="8065" w14:anchorId="4C55C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335pt" o:ole="">
            <v:imagedata r:id="rId13" o:title=""/>
          </v:shape>
          <o:OLEObject Type="Embed" ProgID="Visio.Drawing.11" ShapeID="_x0000_i1025" DrawAspect="Content" ObjectID="_1596656760" r:id="rId14"/>
        </w:object>
      </w:r>
    </w:p>
    <w:p w14:paraId="080B5F67" w14:textId="77777777" w:rsidR="00A111FE" w:rsidRPr="00050CA8" w:rsidRDefault="00A111FE" w:rsidP="00A111FE">
      <w:pPr>
        <w:pStyle w:val="TF"/>
      </w:pPr>
      <w:r w:rsidRPr="00050CA8">
        <w:t>Figure 4.12.5-1: PDU Session establishment via untrusted non-3GPP access</w:t>
      </w:r>
    </w:p>
    <w:p w14:paraId="3757B614" w14:textId="77777777" w:rsidR="00A111FE" w:rsidRPr="00050CA8" w:rsidRDefault="00A111FE" w:rsidP="00A111FE">
      <w:pPr>
        <w:pStyle w:val="B1"/>
      </w:pPr>
      <w:r w:rsidRPr="00050CA8">
        <w:t>1.</w:t>
      </w:r>
      <w:r w:rsidRPr="00050CA8">
        <w:tab/>
        <w:t>The UE shall send a PDU Session Establishment Request message to AMF as specified in step 1 of clause 4.3.2.2.1. This message shall be sent to N3IWF via the IPsec SA for NAS signalling (established as specified in clause 4.12.2) and the N3IWF shall transparently forward it to AMF in the 5GC.</w:t>
      </w:r>
    </w:p>
    <w:p w14:paraId="3AF0F7EE" w14:textId="77777777" w:rsidR="00A111FE" w:rsidRPr="00050CA8" w:rsidRDefault="00A111FE" w:rsidP="00A111FE">
      <w:pPr>
        <w:pStyle w:val="B1"/>
      </w:pPr>
      <w:r w:rsidRPr="00050CA8">
        <w:t>2a.</w:t>
      </w:r>
      <w:r w:rsidRPr="00050CA8">
        <w:tab/>
        <w:t>In case of non-roaming or roaming with Local Breakout, steps 2-1</w:t>
      </w:r>
      <w:r w:rsidRPr="008517DF">
        <w:t>1</w:t>
      </w:r>
      <w:r w:rsidRPr="00050CA8">
        <w:t xml:space="preserve"> specified in clause 4.3.2.2.1are executed according to the PDU Session </w:t>
      </w:r>
      <w:r>
        <w:t>Establishment procedure</w:t>
      </w:r>
      <w:r w:rsidRPr="00050CA8">
        <w:t xml:space="preserve"> over 3GPP access. In case of home-routed roaming, </w:t>
      </w:r>
      <w:r w:rsidRPr="00050CA8">
        <w:lastRenderedPageBreak/>
        <w:t>steps 2-14 specified in clause 4.3.2.2.2 are executed according to the PDU Session Establishment procedure over 3GPP access.</w:t>
      </w:r>
    </w:p>
    <w:p w14:paraId="4964370F" w14:textId="77777777" w:rsidR="00A111FE" w:rsidRPr="00050CA8" w:rsidRDefault="00A111FE" w:rsidP="00A111FE">
      <w:pPr>
        <w:pStyle w:val="B1"/>
      </w:pPr>
      <w:r w:rsidRPr="00050CA8">
        <w:t>2b.</w:t>
      </w:r>
      <w:r w:rsidRPr="00050CA8">
        <w:tab/>
      </w:r>
      <w:proofErr w:type="gramStart"/>
      <w:r w:rsidRPr="00050CA8">
        <w:t>As</w:t>
      </w:r>
      <w:proofErr w:type="gramEnd"/>
      <w:r w:rsidRPr="00050CA8">
        <w:t xml:space="preserve"> described in step</w:t>
      </w:r>
      <w:r>
        <w:t> 12</w:t>
      </w:r>
      <w:r w:rsidRPr="00050CA8">
        <w:t xml:space="preserve"> of clause 4.3.2.2.1, the AMF shall send a N2 PDU Session Request message to N3IWF to establish the access resources for this PDU Session.</w:t>
      </w:r>
    </w:p>
    <w:p w14:paraId="24A10CDF" w14:textId="49316859" w:rsidR="00A111FE" w:rsidRPr="00050CA8" w:rsidRDefault="00A111FE" w:rsidP="00A111FE">
      <w:pPr>
        <w:pStyle w:val="B1"/>
      </w:pPr>
      <w:r w:rsidRPr="00050CA8">
        <w:t>3.</w:t>
      </w:r>
      <w:r w:rsidRPr="00050CA8">
        <w:tab/>
        <w:t>Based on its own policies and configuration, and based on the QoS profiles received in the previous step, the 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p>
    <w:p w14:paraId="3290260F" w14:textId="5FE24E1A" w:rsidR="00B40D1A" w:rsidRPr="00050CA8" w:rsidRDefault="00A111FE" w:rsidP="00A111FE">
      <w:pPr>
        <w:pStyle w:val="B1"/>
        <w:rPr>
          <w:lang w:eastAsia="ko-KR"/>
        </w:rPr>
      </w:pPr>
      <w:r w:rsidRPr="00050CA8">
        <w:t>4a.</w:t>
      </w:r>
      <w:r w:rsidRPr="00050CA8">
        <w:tab/>
        <w:t xml:space="preserve">The N3IWF shall send to UE an IKE </w:t>
      </w:r>
      <w:proofErr w:type="spellStart"/>
      <w:r w:rsidRPr="00050CA8">
        <w:t>Create_Child_SA</w:t>
      </w:r>
      <w:proofErr w:type="spellEnd"/>
      <w:r w:rsidRPr="00050CA8">
        <w:t xml:space="preserve"> request according to the IKEv2 specification in RFC 7296 [3] to establish the first IPsec </w:t>
      </w:r>
      <w:del w:id="3" w:author="Myungjune@LGE r4" w:date="2018-08-24T22:52:00Z">
        <w:r w:rsidRPr="00050CA8" w:rsidDel="000B5EFB">
          <w:delText xml:space="preserve">child </w:delText>
        </w:r>
      </w:del>
      <w:ins w:id="4" w:author="Myungjune@LGE r4" w:date="2018-08-24T22:52:00Z">
        <w:r w:rsidR="000B5EFB">
          <w:t>C</w:t>
        </w:r>
        <w:r w:rsidR="000B5EFB" w:rsidRPr="00050CA8">
          <w:t xml:space="preserve">hild </w:t>
        </w:r>
      </w:ins>
      <w:r w:rsidRPr="00050CA8">
        <w:t>SA for the PDU Session. This request shall include a 3GPP-specific Notify payload which contains (a) the Q</w:t>
      </w:r>
      <w:r>
        <w:rPr>
          <w:lang w:val="en-CA"/>
        </w:rPr>
        <w:t>FI</w:t>
      </w:r>
      <w:r w:rsidRPr="00050CA8">
        <w:t xml:space="preserve">(s) associated with the </w:t>
      </w:r>
      <w:del w:id="5" w:author="Myungjune@LGE r4" w:date="2018-08-24T22:52:00Z">
        <w:r w:rsidRPr="00050CA8" w:rsidDel="000B5EFB">
          <w:delText xml:space="preserve">child </w:delText>
        </w:r>
      </w:del>
      <w:ins w:id="6" w:author="Myungjune@LGE r4" w:date="2018-08-24T22:52:00Z">
        <w:r w:rsidR="000B5EFB">
          <w:t>C</w:t>
        </w:r>
        <w:r w:rsidR="000B5EFB" w:rsidRPr="00050CA8">
          <w:t xml:space="preserve">hild </w:t>
        </w:r>
      </w:ins>
      <w:r w:rsidRPr="00050CA8">
        <w:t xml:space="preserve">SA and (b) the identity of the PDU Session associated with this </w:t>
      </w:r>
      <w:del w:id="7" w:author="Myungjune@LGE r4" w:date="2018-08-24T22:52:00Z">
        <w:r w:rsidRPr="00050CA8" w:rsidDel="000B5EFB">
          <w:delText xml:space="preserve">child </w:delText>
        </w:r>
      </w:del>
      <w:ins w:id="8" w:author="Myungjune@LGE r4" w:date="2018-08-24T22:52:00Z">
        <w:r w:rsidR="000B5EFB">
          <w:t>C</w:t>
        </w:r>
        <w:r w:rsidR="000B5EFB" w:rsidRPr="00050CA8">
          <w:t xml:space="preserve">hild </w:t>
        </w:r>
      </w:ins>
      <w:r w:rsidRPr="00050CA8">
        <w:t xml:space="preserve">SA and (c) optionally a DSCP value associated with the </w:t>
      </w:r>
      <w:del w:id="9" w:author="Myungjune@LGE r4" w:date="2018-08-24T22:52:00Z">
        <w:r w:rsidRPr="00050CA8" w:rsidDel="000B5EFB">
          <w:delText xml:space="preserve">child </w:delText>
        </w:r>
      </w:del>
      <w:ins w:id="10" w:author="Myungjune@LGE r4" w:date="2018-08-24T22:52:00Z">
        <w:r w:rsidR="000B5EFB">
          <w:t>C</w:t>
        </w:r>
        <w:r w:rsidR="000B5EFB" w:rsidRPr="00050CA8">
          <w:t xml:space="preserve">hild </w:t>
        </w:r>
      </w:ins>
      <w:r w:rsidRPr="00050CA8">
        <w:t>SA</w:t>
      </w:r>
      <w:ins w:id="11" w:author="Myungjune@LGE" w:date="2018-07-27T11:02:00Z">
        <w:r w:rsidR="00BF2BD4">
          <w:t xml:space="preserve"> and (d) optionally a </w:t>
        </w:r>
      </w:ins>
      <w:ins w:id="12" w:author="Myungjune@LGE r4" w:date="2018-08-24T22:58:00Z">
        <w:r w:rsidR="00A55EA3">
          <w:t>D</w:t>
        </w:r>
      </w:ins>
      <w:ins w:id="13" w:author="Myungjune@LGE" w:date="2018-07-27T11:02:00Z">
        <w:r w:rsidR="00BF2BD4">
          <w:t>efault Child SA indication</w:t>
        </w:r>
      </w:ins>
      <w:r w:rsidRPr="00050CA8">
        <w:t xml:space="preserve">. If a DSCP value is included, then the UE and the N3IWF shall mark all IP packets sent over this </w:t>
      </w:r>
      <w:del w:id="14" w:author="Myungjune@LGE r4" w:date="2018-08-24T22:53:00Z">
        <w:r w:rsidRPr="00050CA8" w:rsidDel="000B5EFB">
          <w:delText xml:space="preserve">child </w:delText>
        </w:r>
      </w:del>
      <w:ins w:id="15" w:author="Myungjune@LGE r4" w:date="2018-08-24T22:53:00Z">
        <w:r w:rsidR="000B5EFB">
          <w:t>C</w:t>
        </w:r>
        <w:r w:rsidR="000B5EFB" w:rsidRPr="00050CA8">
          <w:t xml:space="preserve">hild </w:t>
        </w:r>
      </w:ins>
      <w:r w:rsidRPr="00050CA8">
        <w:t xml:space="preserve">SA with this DSCP value. </w:t>
      </w:r>
      <w:ins w:id="16" w:author="Myungjune@LGE r3" w:date="2018-08-24T20:26:00Z">
        <w:r w:rsidR="004B2A01" w:rsidRPr="000B5EFB">
          <w:t xml:space="preserve">There shall be one and only one </w:t>
        </w:r>
      </w:ins>
      <w:ins w:id="17" w:author="Myungjune@LGE r4" w:date="2018-08-24T22:59:00Z">
        <w:r w:rsidR="00A55EA3">
          <w:t>D</w:t>
        </w:r>
      </w:ins>
      <w:ins w:id="18" w:author="Myungjune@LGE r3" w:date="2018-08-24T20:26:00Z">
        <w:r w:rsidR="004B2A01" w:rsidRPr="000B5EFB">
          <w:t xml:space="preserve">efault Child SA per PDU session. </w:t>
        </w:r>
      </w:ins>
      <w:ins w:id="19" w:author="Myungjune@LGE r2" w:date="2018-08-23T21:41:00Z">
        <w:r w:rsidR="0040397D" w:rsidRPr="000B5EFB">
          <w:t>T</w:t>
        </w:r>
      </w:ins>
      <w:ins w:id="20" w:author="Myungjune@LGE" w:date="2018-07-27T11:02:00Z">
        <w:r w:rsidR="00BF2BD4" w:rsidRPr="000B5EFB">
          <w:t xml:space="preserve">he </w:t>
        </w:r>
      </w:ins>
      <w:ins w:id="21" w:author="Apostolis-2" w:date="2018-08-22T18:29:00Z">
        <w:r w:rsidR="00F54AC6" w:rsidRPr="000B5EFB">
          <w:t xml:space="preserve">UE shall send </w:t>
        </w:r>
      </w:ins>
      <w:ins w:id="22" w:author="Myungjune@LGE r1" w:date="2018-08-23T15:24:00Z">
        <w:r w:rsidR="00CD6813" w:rsidRPr="000B5EFB">
          <w:t>all Qo</w:t>
        </w:r>
      </w:ins>
      <w:ins w:id="23" w:author="Myungjune@LGE r2" w:date="2018-08-23T21:33:00Z">
        <w:r w:rsidR="002D6DDB" w:rsidRPr="000B5EFB">
          <w:t>S</w:t>
        </w:r>
      </w:ins>
      <w:ins w:id="24" w:author="Myungjune@LGE r1" w:date="2018-08-23T15:24:00Z">
        <w:r w:rsidR="00CD6813" w:rsidRPr="000B5EFB">
          <w:t xml:space="preserve"> </w:t>
        </w:r>
      </w:ins>
      <w:ins w:id="25" w:author="Myungjune@LGE r4" w:date="2018-08-24T22:53:00Z">
        <w:r w:rsidR="000B5EFB" w:rsidRPr="000B5EFB">
          <w:t>F</w:t>
        </w:r>
      </w:ins>
      <w:ins w:id="26" w:author="Myungjune@LGE r1" w:date="2018-08-23T15:24:00Z">
        <w:r w:rsidR="00CD6813" w:rsidRPr="000B5EFB">
          <w:t xml:space="preserve">lows </w:t>
        </w:r>
      </w:ins>
      <w:ins w:id="27" w:author="Apostolis-2" w:date="2018-08-22T18:29:00Z">
        <w:r w:rsidR="00F54AC6" w:rsidRPr="000B5EFB">
          <w:t xml:space="preserve">to </w:t>
        </w:r>
      </w:ins>
      <w:ins w:id="28" w:author="Apostolis-2" w:date="2018-08-22T18:31:00Z">
        <w:r w:rsidR="00F54AC6" w:rsidRPr="000B5EFB">
          <w:t xml:space="preserve">this </w:t>
        </w:r>
      </w:ins>
      <w:ins w:id="29" w:author="Apostolis-2" w:date="2018-08-22T18:29:00Z">
        <w:r w:rsidR="00F54AC6" w:rsidRPr="000B5EFB">
          <w:t xml:space="preserve">Child SA </w:t>
        </w:r>
      </w:ins>
      <w:ins w:id="30" w:author="Apostolis-2" w:date="2018-08-22T18:34:00Z">
        <w:r w:rsidR="00F54AC6" w:rsidRPr="000B5EFB">
          <w:t xml:space="preserve">for </w:t>
        </w:r>
      </w:ins>
      <w:ins w:id="31" w:author="Apostolis-2" w:date="2018-08-22T18:29:00Z">
        <w:r w:rsidR="00F54AC6" w:rsidRPr="000B5EFB">
          <w:t xml:space="preserve">which </w:t>
        </w:r>
      </w:ins>
      <w:ins w:id="32" w:author="Apostolis-2" w:date="2018-08-22T18:34:00Z">
        <w:r w:rsidR="00F54AC6" w:rsidRPr="000B5EFB">
          <w:t xml:space="preserve">there is no </w:t>
        </w:r>
      </w:ins>
      <w:ins w:id="33" w:author="Myungjune@LGE" w:date="2018-07-27T11:03:00Z">
        <w:r w:rsidR="00BF2BD4" w:rsidRPr="00A55EA3">
          <w:t xml:space="preserve">mapping information to a specific </w:t>
        </w:r>
      </w:ins>
      <w:ins w:id="34" w:author="Myungjune@LGE" w:date="2018-08-09T11:34:00Z">
        <w:r w:rsidR="00B15380" w:rsidRPr="00A55EA3">
          <w:t>C</w:t>
        </w:r>
      </w:ins>
      <w:ins w:id="35" w:author="Myungjune@LGE" w:date="2018-07-27T11:03:00Z">
        <w:r w:rsidR="00BF2BD4" w:rsidRPr="00A55EA3">
          <w:t>hild SA.</w:t>
        </w:r>
      </w:ins>
      <w:ins w:id="36" w:author="Myungjune@LGE" w:date="2018-07-27T11:05:00Z">
        <w:r w:rsidR="00BF2BD4" w:rsidRPr="00A55EA3">
          <w:t xml:space="preserve"> </w:t>
        </w:r>
      </w:ins>
      <w:r w:rsidRPr="00A55EA3">
        <w:t>Th</w:t>
      </w:r>
      <w:bookmarkStart w:id="37" w:name="_GoBack"/>
      <w:bookmarkEnd w:id="37"/>
      <w:r w:rsidRPr="00A55EA3">
        <w:t xml:space="preserve">e IKE </w:t>
      </w:r>
      <w:proofErr w:type="spellStart"/>
      <w:r w:rsidRPr="00A55EA3">
        <w:t>Create_Child_SA</w:t>
      </w:r>
      <w:proofErr w:type="spellEnd"/>
      <w:r w:rsidRPr="00A55EA3">
        <w:t xml:space="preserve"> request also contains other information (according to RFC 7296 [3]) such as th</w:t>
      </w:r>
      <w:r w:rsidRPr="000B5EFB">
        <w:t>e SA payload, the Traffic Selectors (TS)</w:t>
      </w:r>
      <w:r w:rsidRPr="00050CA8">
        <w:t xml:space="preserve"> for the N3IWF and the UE, etc. The IKE </w:t>
      </w:r>
      <w:proofErr w:type="spellStart"/>
      <w:r w:rsidRPr="00050CA8">
        <w:t>Create_Child_SA</w:t>
      </w:r>
      <w:proofErr w:type="spellEnd"/>
      <w:r w:rsidRPr="00050CA8">
        <w:t xml:space="preserve"> request indicates that the requested IPsec </w:t>
      </w:r>
      <w:del w:id="38" w:author="Myungjune@LGE r4" w:date="2018-08-24T22:53:00Z">
        <w:r w:rsidRPr="00050CA8" w:rsidDel="000B5EFB">
          <w:delText xml:space="preserve">child </w:delText>
        </w:r>
      </w:del>
      <w:ins w:id="39" w:author="Myungjune@LGE r4" w:date="2018-08-24T22:53:00Z">
        <w:r w:rsidR="000B5EFB">
          <w:t>C</w:t>
        </w:r>
        <w:r w:rsidR="000B5EFB" w:rsidRPr="00050CA8">
          <w:t xml:space="preserve">hild </w:t>
        </w:r>
      </w:ins>
      <w:r w:rsidRPr="00050CA8">
        <w:t>SA shall operate in transport mode.</w:t>
      </w:r>
    </w:p>
    <w:p w14:paraId="744329CC" w14:textId="04624DC4" w:rsidR="00A111FE" w:rsidRPr="00050CA8" w:rsidRDefault="00A111FE" w:rsidP="00A111FE">
      <w:pPr>
        <w:pStyle w:val="B1"/>
      </w:pPr>
      <w:r w:rsidRPr="00050CA8">
        <w:t>4b.</w:t>
      </w:r>
      <w:r w:rsidRPr="00050CA8">
        <w:tab/>
        <w:t xml:space="preserve">If the UE accepts the new IPsec </w:t>
      </w:r>
      <w:del w:id="40" w:author="Myungjune@LGE r4" w:date="2018-08-24T22:53:00Z">
        <w:r w:rsidRPr="00050CA8" w:rsidDel="000B5EFB">
          <w:delText xml:space="preserve">child </w:delText>
        </w:r>
      </w:del>
      <w:ins w:id="41" w:author="Myungjune@LGE r4" w:date="2018-08-24T22:53:00Z">
        <w:r w:rsidR="000B5EFB">
          <w:t>C</w:t>
        </w:r>
        <w:r w:rsidR="000B5EFB" w:rsidRPr="00050CA8">
          <w:t xml:space="preserve">hild </w:t>
        </w:r>
      </w:ins>
      <w:r w:rsidRPr="00050CA8">
        <w:t xml:space="preserve">SA, the UE shall send an IKE </w:t>
      </w:r>
      <w:proofErr w:type="spellStart"/>
      <w:r w:rsidRPr="00050CA8">
        <w:t>Create_Child_SA</w:t>
      </w:r>
      <w:proofErr w:type="spellEnd"/>
      <w:r w:rsidRPr="00050CA8">
        <w:t xml:space="preserve"> response according to the IKEv2 specification in RFC 7296 [3]. During the IPsec </w:t>
      </w:r>
      <w:del w:id="42" w:author="Myungjune@LGE r4" w:date="2018-08-24T22:53:00Z">
        <w:r w:rsidRPr="00050CA8" w:rsidDel="000B5EFB">
          <w:delText xml:space="preserve">child </w:delText>
        </w:r>
      </w:del>
      <w:ins w:id="43" w:author="Myungjune@LGE r4" w:date="2018-08-24T22:53:00Z">
        <w:r w:rsidR="000B5EFB">
          <w:t>C</w:t>
        </w:r>
        <w:r w:rsidR="000B5EFB" w:rsidRPr="00050CA8">
          <w:t xml:space="preserve">hild </w:t>
        </w:r>
      </w:ins>
      <w:r w:rsidRPr="00050CA8">
        <w:t>SA establishment the UE shall not be assigned an IP address.</w:t>
      </w:r>
    </w:p>
    <w:p w14:paraId="4FA76CF9" w14:textId="262078D1" w:rsidR="00A111FE" w:rsidRPr="00050CA8" w:rsidRDefault="00A111FE" w:rsidP="00A111FE">
      <w:pPr>
        <w:pStyle w:val="B1"/>
      </w:pPr>
      <w:r w:rsidRPr="00050CA8">
        <w:t>4c-4d.</w:t>
      </w:r>
      <w:r w:rsidRPr="00050CA8">
        <w:tab/>
        <w:t xml:space="preserve">If in step 3 the N3IWF determined to establish multiple IPsec </w:t>
      </w:r>
      <w:del w:id="44" w:author="Myungjune@LGE r4" w:date="2018-08-24T22:54:00Z">
        <w:r w:rsidRPr="00050CA8" w:rsidDel="000B5EFB">
          <w:delText xml:space="preserve">child </w:delText>
        </w:r>
      </w:del>
      <w:ins w:id="45" w:author="Myungjune@LGE r4" w:date="2018-08-24T22:54:00Z">
        <w:r w:rsidR="000B5EFB">
          <w:t>C</w:t>
        </w:r>
        <w:r w:rsidR="000B5EFB" w:rsidRPr="00050CA8">
          <w:t xml:space="preserve">hild </w:t>
        </w:r>
      </w:ins>
      <w:r w:rsidRPr="00050CA8">
        <w:t xml:space="preserve">SAs for the PDU Session, then additional IPsec </w:t>
      </w:r>
      <w:del w:id="46" w:author="Myungjune@LGE r4" w:date="2018-08-24T22:54:00Z">
        <w:r w:rsidRPr="00050CA8" w:rsidDel="000B5EFB">
          <w:delText xml:space="preserve">child </w:delText>
        </w:r>
      </w:del>
      <w:ins w:id="47" w:author="Myungjune@LGE r4" w:date="2018-08-24T22:54:00Z">
        <w:r w:rsidR="000B5EFB">
          <w:t>C</w:t>
        </w:r>
        <w:r w:rsidR="000B5EFB" w:rsidRPr="00050CA8">
          <w:t xml:space="preserve">hild </w:t>
        </w:r>
      </w:ins>
      <w:r w:rsidRPr="00050CA8">
        <w:t>SAs shall be established, each one associated with one or more QoS profiles.</w:t>
      </w:r>
    </w:p>
    <w:p w14:paraId="650C5BA8" w14:textId="761F0242" w:rsidR="00A111FE" w:rsidRPr="00050CA8" w:rsidRDefault="00A111FE" w:rsidP="00A111FE">
      <w:pPr>
        <w:pStyle w:val="B1"/>
      </w:pPr>
      <w:r w:rsidRPr="00050CA8">
        <w:t>5.</w:t>
      </w:r>
      <w:r w:rsidRPr="00050CA8">
        <w:tab/>
        <w:t xml:space="preserve">After all IPsec </w:t>
      </w:r>
      <w:del w:id="48" w:author="Myungjune@LGE r4" w:date="2018-08-24T22:54:00Z">
        <w:r w:rsidRPr="00050CA8" w:rsidDel="000B5EFB">
          <w:delText xml:space="preserve">child </w:delText>
        </w:r>
      </w:del>
      <w:ins w:id="49" w:author="Myungjune@LGE r4" w:date="2018-08-24T22:54:00Z">
        <w:r w:rsidR="000B5EFB">
          <w:t>C</w:t>
        </w:r>
        <w:r w:rsidR="000B5EFB" w:rsidRPr="00050CA8">
          <w:t xml:space="preserve">hild </w:t>
        </w:r>
      </w:ins>
      <w:r w:rsidRPr="00050CA8">
        <w:t>SAs are established, the N3IWF shall forward to UE via the IPsec SA for NAS signalling the PDU Session Establishment Accept message received in step 2b.</w:t>
      </w:r>
    </w:p>
    <w:p w14:paraId="262515A6" w14:textId="77777777" w:rsidR="00A111FE" w:rsidRPr="00050CA8" w:rsidRDefault="00A111FE" w:rsidP="00A111FE">
      <w:pPr>
        <w:pStyle w:val="B1"/>
      </w:pPr>
      <w:r w:rsidRPr="00050CA8">
        <w:t>6.</w:t>
      </w:r>
      <w:r w:rsidRPr="00050CA8">
        <w:tab/>
        <w:t>The N3IWF shall send to AMF an N2 PDU Session Request Ack.</w:t>
      </w:r>
    </w:p>
    <w:p w14:paraId="77BC3E12" w14:textId="77777777" w:rsidR="00A111FE" w:rsidRPr="00050CA8" w:rsidRDefault="00A111FE" w:rsidP="00A111FE">
      <w:pPr>
        <w:pStyle w:val="B1"/>
      </w:pPr>
      <w:r w:rsidRPr="00050CA8">
        <w:t>7.</w:t>
      </w:r>
      <w:r w:rsidRPr="00050CA8">
        <w:tab/>
        <w:t>In case of non-roaming or roaming with Local Breakout, all steps specified in clause 4.3.2.2.1 after step 1</w:t>
      </w:r>
      <w:r>
        <w:rPr>
          <w:lang w:val="en-CA"/>
        </w:rPr>
        <w:t>4</w:t>
      </w:r>
      <w:r w:rsidRPr="00050CA8">
        <w:t xml:space="preserve"> are executed according to the PDU Session </w:t>
      </w:r>
      <w:r>
        <w:t>Establishment procedure</w:t>
      </w:r>
      <w:r w:rsidRPr="00050CA8">
        <w:t xml:space="preserve"> over 3GPP access. In case of home-routed roaming, all steps specified in clause 4.3.2.2.2 after step 1</w:t>
      </w:r>
      <w:r>
        <w:rPr>
          <w:lang w:val="en-CA"/>
        </w:rPr>
        <w:t>8</w:t>
      </w:r>
      <w:r w:rsidRPr="00050CA8">
        <w:t xml:space="preserve"> are executed according to the PDU Session Establishment procedure over 3GPP access.</w:t>
      </w:r>
    </w:p>
    <w:p w14:paraId="0BA61E4C" w14:textId="77777777" w:rsidR="00A111FE" w:rsidRPr="00050CA8" w:rsidRDefault="00A111FE" w:rsidP="00A111FE">
      <w:pPr>
        <w:pStyle w:val="B1"/>
      </w:pPr>
      <w:r w:rsidRPr="00050CA8">
        <w:t>8.</w:t>
      </w:r>
      <w:r w:rsidRPr="00050CA8">
        <w:tab/>
      </w:r>
      <w:proofErr w:type="gramStart"/>
      <w:r w:rsidRPr="00050CA8">
        <w:t>On</w:t>
      </w:r>
      <w:proofErr w:type="gramEnd"/>
      <w:r w:rsidRPr="00050CA8">
        <w:t xml:space="preserve"> the user-plane:</w:t>
      </w:r>
    </w:p>
    <w:p w14:paraId="7EE4F07E" w14:textId="6ED3FA06" w:rsidR="00A111FE" w:rsidRPr="00050CA8" w:rsidRDefault="00A111FE" w:rsidP="00A111FE">
      <w:pPr>
        <w:pStyle w:val="B2"/>
      </w:pPr>
      <w:r w:rsidRPr="00050CA8">
        <w:t>-</w:t>
      </w:r>
      <w:r w:rsidRPr="00050CA8">
        <w:tab/>
        <w:t>When the UE has to transmit an UL PDU, the UE shall determine the Q</w:t>
      </w:r>
      <w:r>
        <w:rPr>
          <w:lang w:val="en-CA"/>
        </w:rPr>
        <w:t>FI</w:t>
      </w:r>
      <w:r w:rsidRPr="00050CA8">
        <w:t xml:space="preserve"> associated with the UL PDU (by using the QoS rules of the PDU Session), it shall encapsulate the UL PDU inside a GRE packet and shall forward the GRE packet to N3IWF via the IPsec </w:t>
      </w:r>
      <w:del w:id="50" w:author="Myungjune@LGE r4" w:date="2018-08-24T22:54:00Z">
        <w:r w:rsidRPr="00050CA8" w:rsidDel="00312869">
          <w:delText xml:space="preserve">child </w:delText>
        </w:r>
      </w:del>
      <w:ins w:id="51" w:author="Myungjune@LGE r4" w:date="2018-08-24T22:54:00Z">
        <w:r w:rsidR="00312869">
          <w:t>C</w:t>
        </w:r>
        <w:r w:rsidR="00312869" w:rsidRPr="00050CA8">
          <w:t xml:space="preserve">hild </w:t>
        </w:r>
      </w:ins>
      <w:r w:rsidRPr="00050CA8">
        <w:t>SA associated with this Q</w:t>
      </w:r>
      <w:r>
        <w:rPr>
          <w:lang w:val="en-CA"/>
        </w:rPr>
        <w:t>FI</w:t>
      </w:r>
      <w:r w:rsidRPr="00050CA8">
        <w:t>. The header of the GRE packet carries the Q</w:t>
      </w:r>
      <w:r>
        <w:rPr>
          <w:lang w:val="en-CA"/>
        </w:rPr>
        <w:t>FI</w:t>
      </w:r>
      <w:r w:rsidRPr="00050CA8">
        <w:t xml:space="preserve"> associated with the UL PDU.</w:t>
      </w:r>
    </w:p>
    <w:p w14:paraId="2FEB1C64" w14:textId="33961888" w:rsidR="00A111FE" w:rsidRPr="00050CA8" w:rsidRDefault="00A111FE" w:rsidP="00A111FE">
      <w:pPr>
        <w:pStyle w:val="B2"/>
      </w:pPr>
      <w:r w:rsidRPr="00050CA8">
        <w:t>-</w:t>
      </w:r>
      <w:r w:rsidRPr="00050CA8">
        <w:tab/>
        <w:t>When the N3IWF receives a DL PDU via N3, the N3IWF uses the Q</w:t>
      </w:r>
      <w:r>
        <w:rPr>
          <w:lang w:val="en-CA"/>
        </w:rPr>
        <w:t>FI</w:t>
      </w:r>
      <w:r w:rsidRPr="00050CA8">
        <w:t xml:space="preserve"> and the identity of the PDU Session in order to determine the IPsec </w:t>
      </w:r>
      <w:del w:id="52" w:author="Myungjune@LGE r4" w:date="2018-08-24T22:54:00Z">
        <w:r w:rsidRPr="00050CA8" w:rsidDel="00312869">
          <w:delText xml:space="preserve">child </w:delText>
        </w:r>
      </w:del>
      <w:ins w:id="53" w:author="Myungjune@LGE r4" w:date="2018-08-24T22:54:00Z">
        <w:r w:rsidR="00312869">
          <w:t>C</w:t>
        </w:r>
        <w:r w:rsidR="00312869" w:rsidRPr="00050CA8">
          <w:t xml:space="preserve">hild </w:t>
        </w:r>
      </w:ins>
      <w:r w:rsidRPr="00050CA8">
        <w:t xml:space="preserve">SA to use for sending the DL PDU over </w:t>
      </w:r>
      <w:proofErr w:type="spellStart"/>
      <w:r w:rsidRPr="00050CA8">
        <w:t>NWu</w:t>
      </w:r>
      <w:proofErr w:type="spellEnd"/>
      <w:r w:rsidRPr="00050CA8">
        <w:t>. The N3IWK encapsulates the DL PDU inside a GRE packet and copies the Q</w:t>
      </w:r>
      <w:r>
        <w:rPr>
          <w:lang w:val="en-CA"/>
        </w:rPr>
        <w:t>FI</w:t>
      </w:r>
      <w:r w:rsidRPr="00050CA8">
        <w:t xml:space="preserve"> in the header of the GRE packet. The N3IWF may include also in the GRE header a Reflective QoS Indicator (RQI), which shall be used by the UE to enable reflective QoS.</w:t>
      </w:r>
    </w:p>
    <w:p w14:paraId="69AD03AA" w14:textId="77777777" w:rsidR="0002347F" w:rsidRPr="00A111FE" w:rsidRDefault="0002347F">
      <w:pPr>
        <w:rPr>
          <w:noProof/>
          <w:lang w:eastAsia="ko-KR"/>
        </w:rPr>
      </w:pPr>
    </w:p>
    <w:p w14:paraId="4A03D4B3" w14:textId="7BF97980" w:rsidR="00A42496" w:rsidRPr="000C7638" w:rsidRDefault="00A42496" w:rsidP="000C7638">
      <w:pPr>
        <w:pStyle w:val="StartEndofChange"/>
      </w:pPr>
      <w:r w:rsidRPr="008324FC">
        <w:rPr>
          <w:rFonts w:hint="eastAsia"/>
        </w:rPr>
        <w:t xml:space="preserve">* </w:t>
      </w:r>
      <w:r w:rsidRPr="008324FC">
        <w:t xml:space="preserve">* * * </w:t>
      </w:r>
      <w:r w:rsidRPr="008324FC">
        <w:rPr>
          <w:rFonts w:hint="eastAsia"/>
        </w:rPr>
        <w:t xml:space="preserve">Start of </w:t>
      </w:r>
      <w:r>
        <w:t>2nd</w:t>
      </w:r>
      <w:r w:rsidRPr="008324FC">
        <w:rPr>
          <w:rFonts w:hint="eastAsia"/>
        </w:rPr>
        <w:t xml:space="preserve"> </w:t>
      </w:r>
      <w:r w:rsidRPr="008324FC">
        <w:t>Change * * * *</w:t>
      </w:r>
      <w:r>
        <w:t xml:space="preserve"> </w:t>
      </w:r>
    </w:p>
    <w:p w14:paraId="1BDA4574" w14:textId="77777777" w:rsidR="00DE7627" w:rsidRDefault="00DE7627">
      <w:pPr>
        <w:rPr>
          <w:noProof/>
        </w:rPr>
      </w:pPr>
    </w:p>
    <w:p w14:paraId="68C82403" w14:textId="77777777" w:rsidR="00A42496" w:rsidRPr="00050CA8" w:rsidRDefault="00A42496" w:rsidP="00A42496">
      <w:pPr>
        <w:pStyle w:val="3"/>
        <w:rPr>
          <w:noProof/>
          <w:lang w:eastAsia="zh-CN"/>
        </w:rPr>
      </w:pPr>
      <w:bookmarkStart w:id="54" w:name="_Toc517095395"/>
      <w:r w:rsidRPr="00050CA8">
        <w:lastRenderedPageBreak/>
        <w:t>4.</w:t>
      </w:r>
      <w:r w:rsidRPr="00050CA8">
        <w:rPr>
          <w:rFonts w:eastAsia="SimSun"/>
          <w:lang w:eastAsia="zh-CN"/>
        </w:rPr>
        <w:t>12.6</w:t>
      </w:r>
      <w:r w:rsidRPr="00050CA8">
        <w:rPr>
          <w:rFonts w:eastAsia="SimSun"/>
          <w:lang w:eastAsia="zh-CN"/>
        </w:rPr>
        <w:tab/>
      </w:r>
      <w:r w:rsidRPr="00050CA8">
        <w:rPr>
          <w:noProof/>
          <w:lang w:eastAsia="zh-CN"/>
        </w:rPr>
        <w:t>UE or Network Requested PDU Session Modification via Untrusted non-3GPP access</w:t>
      </w:r>
      <w:bookmarkEnd w:id="54"/>
    </w:p>
    <w:p w14:paraId="611A6559" w14:textId="77777777" w:rsidR="00A42496" w:rsidRPr="00050CA8" w:rsidRDefault="00A42496" w:rsidP="00A42496">
      <w:r w:rsidRPr="00050CA8">
        <w:rPr>
          <w:lang w:eastAsia="zh-CN"/>
        </w:rPr>
        <w:t xml:space="preserve">The UE or network requested PDU Session </w:t>
      </w:r>
      <w:r>
        <w:rPr>
          <w:lang w:eastAsia="zh-CN"/>
        </w:rPr>
        <w:t>Modification procedure</w:t>
      </w:r>
      <w:r w:rsidRPr="00050CA8">
        <w:rPr>
          <w:lang w:eastAsia="zh-CN"/>
        </w:rPr>
        <w:t xml:space="preserve"> via untrusted non-3GPP access is depicted in figure 4.12.6-1. </w:t>
      </w:r>
      <w:r w:rsidRPr="00050CA8">
        <w:t>The procedure applies in non-roaming, roaming with LBO as well as in home-routed roaming scenarios.</w:t>
      </w:r>
    </w:p>
    <w:p w14:paraId="4CAEF481" w14:textId="77777777" w:rsidR="00A42496" w:rsidRPr="00050CA8" w:rsidRDefault="00A42496" w:rsidP="00A42496">
      <w:r w:rsidRPr="00050CA8">
        <w:t>For non-roaming and LBO scenarios, the functional entities in the following procedures are located in the PLMN of the N3IWF.</w:t>
      </w:r>
    </w:p>
    <w:p w14:paraId="6EE6C54A" w14:textId="77777777" w:rsidR="00A42496" w:rsidRPr="00050CA8" w:rsidRDefault="00A42496" w:rsidP="00A42496">
      <w:pPr>
        <w:rPr>
          <w:lang w:eastAsia="zh-CN"/>
        </w:rPr>
      </w:pPr>
      <w:r w:rsidRPr="00050CA8">
        <w:t>The procedure below is based on the PDU Session Modification procedure specified in clause 4.3.3.2 (for non-roaming and roaming with LBO) and on the PDU Session Modification procedure specified in clause 4.3.3.3 (for home-routed roaming).</w:t>
      </w:r>
    </w:p>
    <w:p w14:paraId="262B8C37" w14:textId="6D4B1EB4" w:rsidR="00A42496" w:rsidRPr="00016325" w:rsidRDefault="00A42496" w:rsidP="00A42496">
      <w:pPr>
        <w:pStyle w:val="TH"/>
        <w:rPr>
          <w:lang w:eastAsia="zh-CN"/>
        </w:rPr>
      </w:pPr>
      <w:del w:id="55" w:author="Myungjune@LGE" w:date="2018-07-27T10:38:00Z">
        <w:r w:rsidRPr="00DC0BC6" w:rsidDel="00AA253F">
          <w:rPr>
            <w:noProof/>
            <w:lang w:val="en-US" w:eastAsia="ko-KR"/>
          </w:rPr>
          <w:lastRenderedPageBreak/>
          <w:drawing>
            <wp:inline distT="0" distB="0" distL="0" distR="0" wp14:anchorId="1B7814F1" wp14:editId="55FFED0F">
              <wp:extent cx="6020435" cy="62547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0435" cy="6254750"/>
                      </a:xfrm>
                      <a:prstGeom prst="rect">
                        <a:avLst/>
                      </a:prstGeom>
                      <a:noFill/>
                      <a:ln>
                        <a:noFill/>
                      </a:ln>
                    </pic:spPr>
                  </pic:pic>
                </a:graphicData>
              </a:graphic>
            </wp:inline>
          </w:drawing>
        </w:r>
      </w:del>
      <w:commentRangeStart w:id="56"/>
      <w:ins w:id="57" w:author="Myungjune@LGE" w:date="2018-07-27T10:38:00Z">
        <w:r w:rsidR="00F649B1">
          <w:object w:dxaOrig="24721" w:dyaOrig="20436" w14:anchorId="1BD3D46F">
            <v:shape id="_x0000_i1026" type="#_x0000_t75" style="width:481pt;height:397.5pt" o:ole="">
              <v:imagedata r:id="rId16" o:title=""/>
            </v:shape>
            <o:OLEObject Type="Embed" ProgID="Visio.Drawing.11" ShapeID="_x0000_i1026" DrawAspect="Content" ObjectID="_1596656761" r:id="rId17"/>
          </w:object>
        </w:r>
      </w:ins>
      <w:commentRangeEnd w:id="56"/>
      <w:ins w:id="58" w:author="Myungjune@LGE" w:date="2018-07-27T10:39:00Z">
        <w:r w:rsidR="00AA253F">
          <w:rPr>
            <w:rStyle w:val="ab"/>
            <w:rFonts w:ascii="Times New Roman" w:hAnsi="Times New Roman"/>
            <w:b w:val="0"/>
          </w:rPr>
          <w:commentReference w:id="56"/>
        </w:r>
      </w:ins>
    </w:p>
    <w:p w14:paraId="6FAED5D8" w14:textId="77777777" w:rsidR="00A42496" w:rsidRPr="00050CA8" w:rsidRDefault="00A42496" w:rsidP="00A42496">
      <w:pPr>
        <w:pStyle w:val="TF"/>
        <w:rPr>
          <w:lang w:eastAsia="zh-CN"/>
        </w:rPr>
      </w:pPr>
      <w:r w:rsidRPr="00050CA8">
        <w:t>Figure </w:t>
      </w:r>
      <w:r w:rsidRPr="00050CA8">
        <w:rPr>
          <w:lang w:eastAsia="zh-CN"/>
        </w:rPr>
        <w:t>4</w:t>
      </w:r>
      <w:r w:rsidRPr="00050CA8">
        <w:t>.</w:t>
      </w:r>
      <w:r w:rsidRPr="00050CA8">
        <w:rPr>
          <w:lang w:eastAsia="zh-CN"/>
        </w:rPr>
        <w:t>12</w:t>
      </w:r>
      <w:r w:rsidRPr="00050CA8">
        <w:t xml:space="preserve">.6-1: </w:t>
      </w:r>
      <w:r w:rsidRPr="00050CA8">
        <w:rPr>
          <w:lang w:eastAsia="ko-KR"/>
        </w:rPr>
        <w:t xml:space="preserve">UE or Network Requested </w:t>
      </w:r>
      <w:r w:rsidRPr="00050CA8">
        <w:t>PDU Session Modification</w:t>
      </w:r>
      <w:r w:rsidRPr="00050CA8">
        <w:rPr>
          <w:lang w:eastAsia="zh-CN"/>
        </w:rPr>
        <w:t xml:space="preserve"> via untrusted non-3GPP access</w:t>
      </w:r>
    </w:p>
    <w:p w14:paraId="214EC4B2" w14:textId="056F37C5" w:rsidR="00A42496" w:rsidRPr="00050CA8" w:rsidRDefault="00A42496" w:rsidP="00A42496">
      <w:pPr>
        <w:pStyle w:val="B1"/>
        <w:rPr>
          <w:lang w:eastAsia="zh-CN"/>
        </w:rPr>
      </w:pPr>
      <w:r w:rsidRPr="00050CA8">
        <w:rPr>
          <w:lang w:eastAsia="zh-CN"/>
        </w:rPr>
        <w:t>1.</w:t>
      </w:r>
      <w:r w:rsidRPr="00050CA8">
        <w:rPr>
          <w:lang w:eastAsia="zh-CN"/>
        </w:rPr>
        <w:tab/>
        <w:t xml:space="preserve">If the PDU Session </w:t>
      </w:r>
      <w:r>
        <w:rPr>
          <w:lang w:val="en-CA" w:eastAsia="zh-CN"/>
        </w:rPr>
        <w:t>Modification</w:t>
      </w:r>
      <w:r w:rsidRPr="00050CA8">
        <w:rPr>
          <w:lang w:eastAsia="zh-CN"/>
        </w:rPr>
        <w:t xml:space="preserve"> procedure is initiated by the UE, the UE shall send a PDU Session </w:t>
      </w:r>
      <w:r w:rsidRPr="00DC0BC6">
        <w:rPr>
          <w:color w:val="000000"/>
          <w:lang w:eastAsia="zh-CN"/>
        </w:rPr>
        <w:t>M</w:t>
      </w:r>
      <w:r w:rsidRPr="00DC0BC6">
        <w:rPr>
          <w:rFonts w:hint="eastAsia"/>
          <w:color w:val="000000"/>
          <w:lang w:eastAsia="zh-CN"/>
        </w:rPr>
        <w:t xml:space="preserve">odification </w:t>
      </w:r>
      <w:r w:rsidRPr="00DC0BC6">
        <w:rPr>
          <w:color w:val="000000"/>
          <w:lang w:eastAsia="zh-CN"/>
        </w:rPr>
        <w:t>R</w:t>
      </w:r>
      <w:r w:rsidRPr="00DC0BC6">
        <w:rPr>
          <w:rFonts w:hint="eastAsia"/>
          <w:color w:val="000000"/>
          <w:lang w:eastAsia="zh-CN"/>
        </w:rPr>
        <w:t xml:space="preserve">equest </w:t>
      </w:r>
      <w:r w:rsidRPr="00050CA8">
        <w:rPr>
          <w:lang w:eastAsia="zh-CN"/>
        </w:rPr>
        <w:t>message</w:t>
      </w:r>
      <w:r>
        <w:rPr>
          <w:lang w:val="en-CA" w:eastAsia="zh-CN"/>
        </w:rPr>
        <w:t xml:space="preserve"> to </w:t>
      </w:r>
      <w:r w:rsidRPr="00DC0BC6">
        <w:rPr>
          <w:color w:val="000000"/>
          <w:lang w:eastAsia="zh-CN"/>
        </w:rPr>
        <w:t xml:space="preserve">AMF as specified in step 1 of clause 4.3.2.2. </w:t>
      </w:r>
      <w:r w:rsidRPr="00DC0BC6">
        <w:rPr>
          <w:color w:val="000000"/>
          <w:lang w:val="en-US" w:eastAsia="zh-CN"/>
        </w:rPr>
        <w:t>The message</w:t>
      </w:r>
      <w:r w:rsidRPr="00050CA8">
        <w:rPr>
          <w:lang w:eastAsia="zh-CN"/>
        </w:rPr>
        <w:t xml:space="preserve"> shall be sent to N3IWF via the established </w:t>
      </w:r>
      <w:del w:id="59" w:author="Myungjune@LGE r4" w:date="2018-08-24T22:55:00Z">
        <w:r w:rsidRPr="00050CA8" w:rsidDel="00312869">
          <w:rPr>
            <w:lang w:eastAsia="zh-CN"/>
          </w:rPr>
          <w:delText xml:space="preserve">IPSec </w:delText>
        </w:r>
      </w:del>
      <w:ins w:id="60" w:author="Myungjune@LGE r4" w:date="2018-08-24T22:55:00Z">
        <w:r w:rsidR="00312869" w:rsidRPr="00050CA8">
          <w:rPr>
            <w:lang w:eastAsia="zh-CN"/>
          </w:rPr>
          <w:t>IP</w:t>
        </w:r>
        <w:r w:rsidR="00312869">
          <w:rPr>
            <w:lang w:eastAsia="zh-CN"/>
          </w:rPr>
          <w:t>s</w:t>
        </w:r>
        <w:r w:rsidR="00312869" w:rsidRPr="00050CA8">
          <w:rPr>
            <w:lang w:eastAsia="zh-CN"/>
          </w:rPr>
          <w:t xml:space="preserve">ec </w:t>
        </w:r>
      </w:ins>
      <w:r w:rsidRPr="00050CA8">
        <w:rPr>
          <w:lang w:eastAsia="zh-CN"/>
        </w:rPr>
        <w:t xml:space="preserve">SA for NAS signalling. The N3IWF shall transparently forward the PDU Session </w:t>
      </w:r>
      <w:r w:rsidRPr="00DC0BC6">
        <w:rPr>
          <w:color w:val="000000"/>
          <w:lang w:eastAsia="zh-CN"/>
        </w:rPr>
        <w:t>M</w:t>
      </w:r>
      <w:r w:rsidRPr="00DC0BC6">
        <w:rPr>
          <w:rFonts w:hint="eastAsia"/>
          <w:color w:val="000000"/>
          <w:lang w:eastAsia="zh-CN"/>
        </w:rPr>
        <w:t xml:space="preserve">odification </w:t>
      </w:r>
      <w:r w:rsidRPr="00DC0BC6">
        <w:rPr>
          <w:color w:val="000000"/>
          <w:lang w:eastAsia="zh-CN"/>
        </w:rPr>
        <w:t>R</w:t>
      </w:r>
      <w:r w:rsidRPr="00DC0BC6">
        <w:rPr>
          <w:rFonts w:hint="eastAsia"/>
          <w:color w:val="000000"/>
          <w:lang w:eastAsia="zh-CN"/>
        </w:rPr>
        <w:t>equest</w:t>
      </w:r>
      <w:r w:rsidRPr="00DC0BC6">
        <w:rPr>
          <w:color w:val="000000"/>
          <w:lang w:eastAsia="zh-CN"/>
        </w:rPr>
        <w:t xml:space="preserve"> </w:t>
      </w:r>
      <w:r w:rsidRPr="00050CA8">
        <w:rPr>
          <w:lang w:eastAsia="zh-CN"/>
        </w:rPr>
        <w:t>to AMF/SMF.</w:t>
      </w:r>
    </w:p>
    <w:p w14:paraId="65DC92A4" w14:textId="77777777" w:rsidR="00A42496" w:rsidRPr="00050CA8" w:rsidRDefault="00A42496" w:rsidP="00A42496">
      <w:pPr>
        <w:pStyle w:val="B1"/>
        <w:rPr>
          <w:lang w:eastAsia="zh-CN"/>
        </w:rPr>
      </w:pPr>
      <w:r w:rsidRPr="00050CA8">
        <w:rPr>
          <w:lang w:eastAsia="zh-CN"/>
        </w:rPr>
        <w:t>2.</w:t>
      </w:r>
      <w:r w:rsidRPr="00050CA8">
        <w:rPr>
          <w:lang w:eastAsia="zh-CN"/>
        </w:rPr>
        <w:tab/>
        <w:t>In case of non-roaming or LBO, the steps 1a (from AMF) to 1</w:t>
      </w:r>
      <w:r>
        <w:rPr>
          <w:lang w:val="en-CA" w:eastAsia="zh-CN"/>
        </w:rPr>
        <w:t>e</w:t>
      </w:r>
      <w:r w:rsidRPr="00050CA8">
        <w:rPr>
          <w:lang w:eastAsia="zh-CN"/>
        </w:rPr>
        <w:t xml:space="preserve"> and steps 2-3 as per the PDU Session Modification procedure in clause</w:t>
      </w:r>
      <w:r>
        <w:rPr>
          <w:lang w:eastAsia="zh-CN"/>
        </w:rPr>
        <w:t> </w:t>
      </w:r>
      <w:r w:rsidRPr="00050CA8">
        <w:rPr>
          <w:lang w:eastAsia="zh-CN"/>
        </w:rPr>
        <w:t>4.3.3.2 are executed.</w:t>
      </w:r>
    </w:p>
    <w:p w14:paraId="59F27D56" w14:textId="77777777" w:rsidR="00A42496" w:rsidRPr="00050CA8" w:rsidRDefault="00A42496" w:rsidP="00A42496">
      <w:pPr>
        <w:pStyle w:val="B1"/>
        <w:rPr>
          <w:lang w:eastAsia="zh-CN"/>
        </w:rPr>
      </w:pPr>
      <w:r w:rsidRPr="00050CA8">
        <w:rPr>
          <w:lang w:eastAsia="zh-CN"/>
        </w:rPr>
        <w:tab/>
        <w:t>In case of home-routed, the steps 1a (from AMF) to 1d and steps 2-3 as per the PDU Session Modification procedure in clause</w:t>
      </w:r>
      <w:r>
        <w:rPr>
          <w:lang w:eastAsia="zh-CN"/>
        </w:rPr>
        <w:t> </w:t>
      </w:r>
      <w:r w:rsidRPr="00050CA8">
        <w:rPr>
          <w:lang w:eastAsia="zh-CN"/>
        </w:rPr>
        <w:t>4.3.3.3 are executed.</w:t>
      </w:r>
    </w:p>
    <w:p w14:paraId="46BF2B53" w14:textId="77777777" w:rsidR="00A42496" w:rsidRPr="00050CA8" w:rsidRDefault="00A42496" w:rsidP="00A42496">
      <w:pPr>
        <w:pStyle w:val="B1"/>
        <w:rPr>
          <w:lang w:eastAsia="zh-CN"/>
        </w:rPr>
      </w:pPr>
      <w:r w:rsidRPr="00050CA8">
        <w:rPr>
          <w:lang w:eastAsia="zh-CN"/>
        </w:rPr>
        <w:t>3.</w:t>
      </w:r>
      <w:r w:rsidRPr="00050CA8">
        <w:rPr>
          <w:lang w:eastAsia="zh-CN"/>
        </w:rPr>
        <w:tab/>
      </w:r>
      <w:r w:rsidRPr="00050CA8">
        <w:rPr>
          <w:lang w:eastAsia="ko-KR"/>
        </w:rPr>
        <w:t>The AMF send</w:t>
      </w:r>
      <w:r w:rsidRPr="00050CA8">
        <w:rPr>
          <w:lang w:eastAsia="zh-CN"/>
        </w:rPr>
        <w:t>s</w:t>
      </w:r>
      <w:r w:rsidRPr="00050CA8">
        <w:rPr>
          <w:lang w:eastAsia="ko-KR"/>
        </w:rPr>
        <w:t xml:space="preserve"> N2 PDU Session Request (</w:t>
      </w:r>
      <w:r w:rsidRPr="00050CA8">
        <w:t>N2 SM information received from SMF, NAS message) message to the</w:t>
      </w:r>
      <w:r w:rsidRPr="00050CA8">
        <w:rPr>
          <w:lang w:eastAsia="zh-CN"/>
        </w:rPr>
        <w:t>N3IWF</w:t>
      </w:r>
      <w:r w:rsidRPr="00050CA8">
        <w:t>. This step is the same as step 4 in clause</w:t>
      </w:r>
      <w:r>
        <w:t> </w:t>
      </w:r>
      <w:r w:rsidRPr="00050CA8">
        <w:t>4.3.3.2 (for non-roaming and roaming with Local Breakout) and step 5 in clause</w:t>
      </w:r>
      <w:r>
        <w:t> </w:t>
      </w:r>
      <w:r w:rsidRPr="00050CA8">
        <w:t>4.3.3.3 (for home-routed roaming).</w:t>
      </w:r>
    </w:p>
    <w:p w14:paraId="2EEDFC40" w14:textId="0C3C6862" w:rsidR="00A42496" w:rsidRDefault="00A42496" w:rsidP="00A42496">
      <w:pPr>
        <w:pStyle w:val="B1"/>
        <w:rPr>
          <w:ins w:id="61" w:author="Myungjune@LGE" w:date="2018-07-27T10:43:00Z"/>
          <w:lang w:eastAsia="zh-CN"/>
        </w:rPr>
      </w:pPr>
      <w:r w:rsidRPr="00050CA8">
        <w:rPr>
          <w:lang w:eastAsia="zh-CN"/>
        </w:rPr>
        <w:t>4.</w:t>
      </w:r>
      <w:r w:rsidRPr="00050CA8">
        <w:rPr>
          <w:lang w:eastAsia="zh-CN"/>
        </w:rPr>
        <w:tab/>
      </w:r>
      <w:r w:rsidRPr="00050CA8">
        <w:t xml:space="preserve">The </w:t>
      </w:r>
      <w:r w:rsidRPr="00050CA8">
        <w:rPr>
          <w:lang w:eastAsia="zh-CN"/>
        </w:rPr>
        <w:t>N3IWF</w:t>
      </w:r>
      <w:r w:rsidRPr="00050CA8">
        <w:t xml:space="preserve"> </w:t>
      </w:r>
      <w:del w:id="62" w:author="Myungjune@LGE" w:date="2018-07-27T10:57:00Z">
        <w:r w:rsidRPr="00050CA8" w:rsidDel="00093102">
          <w:rPr>
            <w:lang w:eastAsia="zh-CN"/>
          </w:rPr>
          <w:delText xml:space="preserve"> </w:delText>
        </w:r>
      </w:del>
      <w:r w:rsidRPr="00050CA8">
        <w:t xml:space="preserve">may issue </w:t>
      </w:r>
      <w:r w:rsidRPr="00050CA8">
        <w:rPr>
          <w:lang w:eastAsia="zh-CN"/>
        </w:rPr>
        <w:t>IKEv2 signalling</w:t>
      </w:r>
      <w:r w:rsidRPr="00050CA8">
        <w:t xml:space="preserve"> exchange with the UE that is related with the information received from SMF according to the IKEv2 specification in RFC 7296 [3]. </w:t>
      </w:r>
      <w:del w:id="63" w:author="Myungjune@LGE" w:date="2018-07-27T10:57:00Z">
        <w:r w:rsidRPr="00050CA8" w:rsidDel="00F461A3">
          <w:delText xml:space="preserve">For example,N3IWF </w:delText>
        </w:r>
        <w:r w:rsidRPr="00050CA8" w:rsidDel="00F461A3">
          <w:rPr>
            <w:lang w:eastAsia="zh-CN"/>
          </w:rPr>
          <w:delText>may</w:delText>
        </w:r>
        <w:r w:rsidRPr="00050CA8" w:rsidDel="00F461A3">
          <w:delText xml:space="preserve"> send an </w:delText>
        </w:r>
        <w:r w:rsidRPr="00050CA8" w:rsidDel="00F461A3">
          <w:rPr>
            <w:lang w:eastAsia="zh-CN"/>
          </w:rPr>
          <w:delText>INFOMATIONAL Request for deleting the related child SA or the N3IWF may send an IKE_CREATE_CHILD_SA request to create a new child SA</w:delText>
        </w:r>
        <w:r w:rsidRPr="00050CA8" w:rsidDel="00F461A3">
          <w:delText>.</w:delText>
        </w:r>
      </w:del>
      <w:ins w:id="64" w:author="Myungjune@LGE" w:date="2018-07-27T10:42:00Z">
        <w:r w:rsidR="00884ACB">
          <w:t>B</w:t>
        </w:r>
      </w:ins>
      <w:ins w:id="65" w:author="Myungjune@LGE" w:date="2018-07-27T10:41:00Z">
        <w:r w:rsidR="00884ACB" w:rsidRPr="00050CA8">
          <w:t xml:space="preserve">ased on </w:t>
        </w:r>
      </w:ins>
      <w:ins w:id="66" w:author="Apostolis-2" w:date="2018-08-22T18:36:00Z">
        <w:r w:rsidR="00C633CE">
          <w:t xml:space="preserve">the </w:t>
        </w:r>
      </w:ins>
      <w:ins w:id="67" w:author="Myungjune@LGE" w:date="2018-07-27T10:42:00Z">
        <w:r w:rsidR="00884ACB">
          <w:t>N2</w:t>
        </w:r>
      </w:ins>
      <w:ins w:id="68" w:author="Myungjune@LGE" w:date="2018-07-27T10:43:00Z">
        <w:r w:rsidR="00884ACB">
          <w:t xml:space="preserve"> SM information</w:t>
        </w:r>
      </w:ins>
      <w:ins w:id="69" w:author="Myungjune@LGE" w:date="2018-07-27T10:42:00Z">
        <w:r w:rsidR="00884ACB">
          <w:t xml:space="preserve"> </w:t>
        </w:r>
      </w:ins>
      <w:ins w:id="70" w:author="Apostolis-2" w:date="2018-08-22T18:36:00Z">
        <w:r w:rsidR="00C633CE">
          <w:t xml:space="preserve">received </w:t>
        </w:r>
      </w:ins>
      <w:ins w:id="71" w:author="Myungjune@LGE" w:date="2018-07-27T10:41:00Z">
        <w:r w:rsidR="00884ACB" w:rsidRPr="00050CA8">
          <w:t xml:space="preserve">from the </w:t>
        </w:r>
      </w:ins>
      <w:ins w:id="72" w:author="Myungjune@LGE" w:date="2018-07-27T10:43:00Z">
        <w:r w:rsidR="00884ACB">
          <w:t>S</w:t>
        </w:r>
      </w:ins>
      <w:ins w:id="73" w:author="Myungjune@LGE" w:date="2018-07-27T10:41:00Z">
        <w:r w:rsidR="00884ACB" w:rsidRPr="00050CA8">
          <w:t xml:space="preserve">MF, the </w:t>
        </w:r>
      </w:ins>
      <w:ins w:id="74" w:author="Myungjune@LGE" w:date="2018-07-27T10:43:00Z">
        <w:r w:rsidR="00884ACB">
          <w:t>N3IWF</w:t>
        </w:r>
      </w:ins>
      <w:ins w:id="75" w:author="Myungjune@LGE" w:date="2018-07-27T10:41:00Z">
        <w:r w:rsidR="00884ACB" w:rsidRPr="00050CA8">
          <w:t xml:space="preserve"> </w:t>
        </w:r>
      </w:ins>
      <w:ins w:id="76" w:author="Myungjune@LGE" w:date="2018-08-08T08:07:00Z">
        <w:r w:rsidR="00B835C9">
          <w:rPr>
            <w:lang w:eastAsia="zh-CN"/>
          </w:rPr>
          <w:t>may</w:t>
        </w:r>
      </w:ins>
      <w:ins w:id="77" w:author="Myungjune@LGE" w:date="2018-07-27T10:41:00Z">
        <w:r w:rsidR="00884ACB" w:rsidRPr="00050CA8">
          <w:rPr>
            <w:lang w:eastAsia="zh-CN"/>
          </w:rPr>
          <w:t xml:space="preserve"> perform following</w:t>
        </w:r>
      </w:ins>
      <w:ins w:id="78" w:author="Myungjune@LGE" w:date="2018-07-27T10:43:00Z">
        <w:r w:rsidR="00884ACB">
          <w:rPr>
            <w:lang w:eastAsia="zh-CN"/>
          </w:rPr>
          <w:t>:</w:t>
        </w:r>
      </w:ins>
    </w:p>
    <w:p w14:paraId="55BD5585" w14:textId="12470BBA" w:rsidR="00884ACB" w:rsidRDefault="00884ACB" w:rsidP="00016325">
      <w:pPr>
        <w:pStyle w:val="B2"/>
        <w:rPr>
          <w:ins w:id="79" w:author="Myungjune@LGE" w:date="2018-07-27T10:47:00Z"/>
          <w:lang w:eastAsia="zh-CN"/>
        </w:rPr>
      </w:pPr>
      <w:ins w:id="80" w:author="Myungjune@LGE" w:date="2018-07-27T10:43:00Z">
        <w:r>
          <w:rPr>
            <w:lang w:eastAsia="zh-CN"/>
          </w:rPr>
          <w:t>-</w:t>
        </w:r>
        <w:r>
          <w:rPr>
            <w:lang w:eastAsia="zh-CN"/>
          </w:rPr>
          <w:tab/>
        </w:r>
      </w:ins>
      <w:ins w:id="81" w:author="Myungjune@LGE" w:date="2018-07-27T10:44:00Z">
        <w:r w:rsidR="00F649B1">
          <w:rPr>
            <w:lang w:eastAsia="zh-CN"/>
          </w:rPr>
          <w:t>4a.</w:t>
        </w:r>
      </w:ins>
      <w:ins w:id="82" w:author="Myungjune@LGE" w:date="2018-08-08T08:09:00Z">
        <w:r w:rsidR="00B835C9">
          <w:rPr>
            <w:lang w:eastAsia="zh-CN"/>
          </w:rPr>
          <w:tab/>
        </w:r>
      </w:ins>
      <w:ins w:id="83" w:author="Myungjune@LGE" w:date="2018-08-08T08:07:00Z">
        <w:r w:rsidR="00B835C9">
          <w:rPr>
            <w:lang w:eastAsia="zh-CN"/>
          </w:rPr>
          <w:t xml:space="preserve">[Conditional] </w:t>
        </w:r>
      </w:ins>
      <w:ins w:id="84" w:author="Apostolis-2" w:date="2018-08-22T18:37:00Z">
        <w:r w:rsidR="00C633CE">
          <w:rPr>
            <w:lang w:eastAsia="zh-CN"/>
          </w:rPr>
          <w:t>T</w:t>
        </w:r>
      </w:ins>
      <w:ins w:id="85" w:author="Myungjune@LGE" w:date="2018-08-08T08:12:00Z">
        <w:r w:rsidR="00DE514D">
          <w:rPr>
            <w:lang w:eastAsia="zh-CN"/>
          </w:rPr>
          <w:t xml:space="preserve">he </w:t>
        </w:r>
      </w:ins>
      <w:ins w:id="86" w:author="Myungjune@LGE" w:date="2018-08-08T08:07:00Z">
        <w:r w:rsidR="00B835C9">
          <w:rPr>
            <w:lang w:eastAsia="zh-CN"/>
          </w:rPr>
          <w:t xml:space="preserve">N3IWF </w:t>
        </w:r>
      </w:ins>
      <w:ins w:id="87" w:author="Apostolis-2" w:date="2018-08-22T18:37:00Z">
        <w:r w:rsidR="00C633CE">
          <w:rPr>
            <w:lang w:eastAsia="zh-CN"/>
          </w:rPr>
          <w:t xml:space="preserve">may </w:t>
        </w:r>
      </w:ins>
      <w:ins w:id="88" w:author="Myungjune@LGE" w:date="2018-08-08T08:07:00Z">
        <w:r w:rsidR="00B835C9">
          <w:rPr>
            <w:lang w:eastAsia="zh-CN"/>
          </w:rPr>
          <w:t>decide</w:t>
        </w:r>
      </w:ins>
      <w:ins w:id="89" w:author="Myungjune@LGE" w:date="2018-08-08T08:08:00Z">
        <w:r w:rsidR="00B835C9">
          <w:rPr>
            <w:lang w:eastAsia="zh-CN"/>
          </w:rPr>
          <w:t xml:space="preserve"> to </w:t>
        </w:r>
      </w:ins>
      <w:ins w:id="90" w:author="Apostolis-2" w:date="2018-08-22T18:37:00Z">
        <w:r w:rsidR="00C633CE">
          <w:rPr>
            <w:lang w:eastAsia="zh-CN"/>
          </w:rPr>
          <w:t>create</w:t>
        </w:r>
      </w:ins>
      <w:ins w:id="91" w:author="Myungjune@LGE" w:date="2018-08-08T08:08:00Z">
        <w:r w:rsidR="00B835C9">
          <w:rPr>
            <w:lang w:eastAsia="zh-CN"/>
          </w:rPr>
          <w:t xml:space="preserve"> a new Child SA for </w:t>
        </w:r>
      </w:ins>
      <w:ins w:id="92" w:author="Apostolis-2" w:date="2018-08-22T18:38:00Z">
        <w:r w:rsidR="00C633CE">
          <w:rPr>
            <w:lang w:eastAsia="zh-CN"/>
          </w:rPr>
          <w:t xml:space="preserve">the </w:t>
        </w:r>
      </w:ins>
      <w:ins w:id="93" w:author="Myungjune@LGE" w:date="2018-08-08T08:08:00Z">
        <w:r w:rsidR="00B835C9">
          <w:rPr>
            <w:lang w:eastAsia="zh-CN"/>
          </w:rPr>
          <w:t xml:space="preserve">new QoS </w:t>
        </w:r>
      </w:ins>
      <w:ins w:id="94" w:author="Myungjune@LGE r4" w:date="2018-08-24T22:56:00Z">
        <w:r w:rsidR="00312869">
          <w:rPr>
            <w:lang w:eastAsia="zh-CN"/>
          </w:rPr>
          <w:t>F</w:t>
        </w:r>
      </w:ins>
      <w:ins w:id="95" w:author="Myungjune@LGE" w:date="2018-08-08T08:08:00Z">
        <w:r w:rsidR="00B835C9">
          <w:rPr>
            <w:lang w:eastAsia="zh-CN"/>
          </w:rPr>
          <w:t>low(s)</w:t>
        </w:r>
      </w:ins>
      <w:ins w:id="96" w:author="Apostolis-2" w:date="2018-08-22T18:38:00Z">
        <w:r w:rsidR="00C633CE">
          <w:rPr>
            <w:lang w:eastAsia="zh-CN"/>
          </w:rPr>
          <w:t xml:space="preserve">. In this case, </w:t>
        </w:r>
      </w:ins>
      <w:ins w:id="97" w:author="Myungjune@LGE" w:date="2018-08-08T08:10:00Z">
        <w:r w:rsidR="00DE514D">
          <w:rPr>
            <w:lang w:eastAsia="zh-CN"/>
          </w:rPr>
          <w:t xml:space="preserve">the </w:t>
        </w:r>
      </w:ins>
      <w:ins w:id="98" w:author="Myungjune@LGE" w:date="2018-08-08T08:08:00Z">
        <w:r w:rsidR="00B835C9">
          <w:rPr>
            <w:lang w:eastAsia="zh-CN"/>
          </w:rPr>
          <w:t xml:space="preserve">N3IWF </w:t>
        </w:r>
      </w:ins>
      <w:ins w:id="99" w:author="Myungjune@LGE" w:date="2018-07-27T10:45:00Z">
        <w:r w:rsidR="00F649B1">
          <w:rPr>
            <w:lang w:eastAsia="zh-CN"/>
          </w:rPr>
          <w:t>establishes</w:t>
        </w:r>
      </w:ins>
      <w:ins w:id="100" w:author="Myungjune@LGE" w:date="2018-07-27T10:44:00Z">
        <w:r w:rsidR="00F649B1">
          <w:rPr>
            <w:lang w:eastAsia="zh-CN"/>
          </w:rPr>
          <w:t xml:space="preserve"> a new </w:t>
        </w:r>
      </w:ins>
      <w:ins w:id="101" w:author="Myungjune@LGE" w:date="2018-07-27T10:54:00Z">
        <w:r w:rsidR="00F461A3">
          <w:rPr>
            <w:lang w:eastAsia="zh-CN"/>
          </w:rPr>
          <w:t>C</w:t>
        </w:r>
      </w:ins>
      <w:ins w:id="102" w:author="Myungjune@LGE" w:date="2018-07-27T10:44:00Z">
        <w:r w:rsidR="00F649B1">
          <w:rPr>
            <w:lang w:eastAsia="zh-CN"/>
          </w:rPr>
          <w:t xml:space="preserve">hild SA by sending </w:t>
        </w:r>
      </w:ins>
      <w:ins w:id="103" w:author="Apostolis-2" w:date="2018-08-22T18:37:00Z">
        <w:r w:rsidR="00C633CE">
          <w:rPr>
            <w:lang w:eastAsia="zh-CN"/>
          </w:rPr>
          <w:t xml:space="preserve">an </w:t>
        </w:r>
      </w:ins>
      <w:ins w:id="104" w:author="Myungjune@LGE" w:date="2018-07-27T10:44:00Z">
        <w:r w:rsidR="00F649B1">
          <w:rPr>
            <w:lang w:eastAsia="zh-CN"/>
          </w:rPr>
          <w:t>IKE_CREATE_CHILD_SA</w:t>
        </w:r>
      </w:ins>
      <w:ins w:id="105" w:author="Myungjune@LGE" w:date="2018-07-27T10:46:00Z">
        <w:r w:rsidR="00F649B1">
          <w:rPr>
            <w:lang w:eastAsia="zh-CN"/>
          </w:rPr>
          <w:t xml:space="preserve"> request message</w:t>
        </w:r>
      </w:ins>
      <w:ins w:id="106" w:author="Apostolis-2" w:date="2018-08-22T18:38:00Z">
        <w:r w:rsidR="00C633CE">
          <w:rPr>
            <w:lang w:eastAsia="zh-CN"/>
          </w:rPr>
          <w:t xml:space="preserve">, which </w:t>
        </w:r>
      </w:ins>
      <w:ins w:id="107" w:author="Myungjune@LGE" w:date="2018-07-27T10:45:00Z">
        <w:r w:rsidR="00F649B1">
          <w:rPr>
            <w:lang w:eastAsia="zh-CN"/>
          </w:rPr>
          <w:t xml:space="preserve">includes </w:t>
        </w:r>
      </w:ins>
      <w:ins w:id="108" w:author="Apostolis-2" w:date="2018-08-22T18:38:00Z">
        <w:r w:rsidR="00C633CE">
          <w:rPr>
            <w:lang w:eastAsia="zh-CN"/>
          </w:rPr>
          <w:t xml:space="preserve">the </w:t>
        </w:r>
      </w:ins>
      <w:ins w:id="109" w:author="Myungjune@LGE" w:date="2018-07-27T10:47:00Z">
        <w:r w:rsidR="00F649B1">
          <w:rPr>
            <w:lang w:eastAsia="zh-CN"/>
          </w:rPr>
          <w:t xml:space="preserve">SA, </w:t>
        </w:r>
      </w:ins>
      <w:ins w:id="110" w:author="Apostolis-2" w:date="2018-08-22T18:39:00Z">
        <w:r w:rsidR="00C633CE">
          <w:rPr>
            <w:lang w:eastAsia="zh-CN"/>
          </w:rPr>
          <w:t xml:space="preserve">the </w:t>
        </w:r>
      </w:ins>
      <w:ins w:id="111" w:author="Myungjune@LGE" w:date="2018-07-27T10:46:00Z">
        <w:r w:rsidR="00F649B1">
          <w:rPr>
            <w:lang w:eastAsia="zh-CN"/>
          </w:rPr>
          <w:t xml:space="preserve">PDU Session ID and </w:t>
        </w:r>
      </w:ins>
      <w:ins w:id="112" w:author="Apostolis-2" w:date="2018-08-22T18:39:00Z">
        <w:r w:rsidR="00C633CE">
          <w:rPr>
            <w:lang w:eastAsia="zh-CN"/>
          </w:rPr>
          <w:t xml:space="preserve">the </w:t>
        </w:r>
      </w:ins>
      <w:ins w:id="113" w:author="Myungjune@LGE" w:date="2018-07-27T10:46:00Z">
        <w:r w:rsidR="00F649B1">
          <w:rPr>
            <w:lang w:eastAsia="zh-CN"/>
          </w:rPr>
          <w:t>QFI(s).</w:t>
        </w:r>
      </w:ins>
    </w:p>
    <w:p w14:paraId="2EFB2976" w14:textId="034354D8" w:rsidR="00F649B1" w:rsidRDefault="00F649B1" w:rsidP="00016325">
      <w:pPr>
        <w:pStyle w:val="B2"/>
        <w:rPr>
          <w:ins w:id="114" w:author="Myungjune@LGE" w:date="2018-07-27T10:54:00Z"/>
          <w:lang w:eastAsia="zh-CN"/>
        </w:rPr>
      </w:pPr>
      <w:ins w:id="115" w:author="Myungjune@LGE" w:date="2018-07-27T10:47:00Z">
        <w:r>
          <w:rPr>
            <w:lang w:eastAsia="zh-CN"/>
          </w:rPr>
          <w:lastRenderedPageBreak/>
          <w:t>-</w:t>
        </w:r>
        <w:r>
          <w:rPr>
            <w:lang w:eastAsia="zh-CN"/>
          </w:rPr>
          <w:tab/>
          <w:t xml:space="preserve">4b. </w:t>
        </w:r>
      </w:ins>
      <w:ins w:id="116" w:author="Myungjune@LGE" w:date="2018-08-08T08:10:00Z">
        <w:r w:rsidR="00DE514D">
          <w:rPr>
            <w:lang w:eastAsia="zh-CN"/>
          </w:rPr>
          <w:t xml:space="preserve">[Conditional] </w:t>
        </w:r>
      </w:ins>
      <w:ins w:id="117" w:author="Apostolis-2" w:date="2018-08-22T18:39:00Z">
        <w:r w:rsidR="00C633CE">
          <w:rPr>
            <w:lang w:eastAsia="zh-CN"/>
          </w:rPr>
          <w:t>T</w:t>
        </w:r>
      </w:ins>
      <w:ins w:id="118" w:author="Myungjune@LGE" w:date="2018-08-08T08:12:00Z">
        <w:r w:rsidR="00DE514D">
          <w:rPr>
            <w:lang w:eastAsia="zh-CN"/>
          </w:rPr>
          <w:t xml:space="preserve">he </w:t>
        </w:r>
      </w:ins>
      <w:ins w:id="119" w:author="Myungjune@LGE" w:date="2018-08-08T08:10:00Z">
        <w:r w:rsidR="00DE514D">
          <w:rPr>
            <w:lang w:eastAsia="zh-CN"/>
          </w:rPr>
          <w:t xml:space="preserve">N3IWF </w:t>
        </w:r>
      </w:ins>
      <w:ins w:id="120" w:author="Myungjune@LGE r1" w:date="2018-08-23T15:26:00Z">
        <w:r w:rsidR="00CD6813">
          <w:rPr>
            <w:lang w:eastAsia="zh-CN"/>
          </w:rPr>
          <w:t xml:space="preserve">may </w:t>
        </w:r>
      </w:ins>
      <w:ins w:id="121" w:author="Myungjune@LGE" w:date="2018-08-08T08:10:00Z">
        <w:r w:rsidR="00DE514D">
          <w:rPr>
            <w:lang w:eastAsia="zh-CN"/>
          </w:rPr>
          <w:t xml:space="preserve">decide to </w:t>
        </w:r>
      </w:ins>
      <w:ins w:id="122" w:author="Myungjune@LGE" w:date="2018-08-10T10:53:00Z">
        <w:r w:rsidR="00FB1F9D">
          <w:rPr>
            <w:lang w:eastAsia="zh-CN"/>
          </w:rPr>
          <w:t>add or remove</w:t>
        </w:r>
      </w:ins>
      <w:ins w:id="123" w:author="Myungjune@LGE" w:date="2018-08-08T08:10:00Z">
        <w:r w:rsidR="00DE514D">
          <w:rPr>
            <w:lang w:eastAsia="zh-CN"/>
          </w:rPr>
          <w:t xml:space="preserve"> QoS </w:t>
        </w:r>
      </w:ins>
      <w:ins w:id="124" w:author="Myungjune@LGE r4" w:date="2018-08-24T22:56:00Z">
        <w:r w:rsidR="00312869">
          <w:rPr>
            <w:lang w:eastAsia="zh-CN"/>
          </w:rPr>
          <w:t>F</w:t>
        </w:r>
      </w:ins>
      <w:ins w:id="125" w:author="Myungjune@LGE" w:date="2018-08-08T08:10:00Z">
        <w:r w:rsidR="00DE514D">
          <w:rPr>
            <w:lang w:eastAsia="zh-CN"/>
          </w:rPr>
          <w:t>low(s)</w:t>
        </w:r>
      </w:ins>
      <w:ins w:id="126" w:author="Myungjune@LGE" w:date="2018-08-08T08:11:00Z">
        <w:r w:rsidR="00DE514D">
          <w:rPr>
            <w:lang w:eastAsia="zh-CN"/>
          </w:rPr>
          <w:t xml:space="preserve"> to</w:t>
        </w:r>
      </w:ins>
      <w:ins w:id="127" w:author="Apostolis-2" w:date="2018-08-22T18:39:00Z">
        <w:r w:rsidR="00C633CE">
          <w:rPr>
            <w:lang w:eastAsia="zh-CN"/>
          </w:rPr>
          <w:t>/from</w:t>
        </w:r>
      </w:ins>
      <w:ins w:id="128" w:author="Myungjune@LGE" w:date="2018-08-08T08:11:00Z">
        <w:r w:rsidR="00DE514D">
          <w:rPr>
            <w:lang w:eastAsia="zh-CN"/>
          </w:rPr>
          <w:t xml:space="preserve"> </w:t>
        </w:r>
      </w:ins>
      <w:ins w:id="129" w:author="Apostolis-2" w:date="2018-08-22T18:39:00Z">
        <w:r w:rsidR="00C633CE">
          <w:rPr>
            <w:lang w:eastAsia="zh-CN"/>
          </w:rPr>
          <w:t xml:space="preserve">an </w:t>
        </w:r>
      </w:ins>
      <w:ins w:id="130" w:author="Myungjune@LGE" w:date="2018-08-08T08:11:00Z">
        <w:r w:rsidR="00DE514D">
          <w:rPr>
            <w:lang w:eastAsia="zh-CN"/>
          </w:rPr>
          <w:t>existing Child SA</w:t>
        </w:r>
      </w:ins>
      <w:ins w:id="131" w:author="Apostolis-2" w:date="2018-08-22T18:39:00Z">
        <w:r w:rsidR="00C633CE">
          <w:rPr>
            <w:lang w:eastAsia="zh-CN"/>
          </w:rPr>
          <w:t>.</w:t>
        </w:r>
      </w:ins>
      <w:ins w:id="132" w:author="Apostolis-2" w:date="2018-08-22T18:40:00Z">
        <w:r w:rsidR="00C633CE">
          <w:rPr>
            <w:lang w:eastAsia="zh-CN"/>
          </w:rPr>
          <w:t xml:space="preserve"> In this case,</w:t>
        </w:r>
      </w:ins>
      <w:ins w:id="133" w:author="Myungjune@LGE" w:date="2018-08-08T08:10:00Z">
        <w:r w:rsidR="00DE514D">
          <w:rPr>
            <w:lang w:eastAsia="zh-CN"/>
          </w:rPr>
          <w:t xml:space="preserve"> the N3WIF </w:t>
        </w:r>
      </w:ins>
      <w:ins w:id="134" w:author="Myungjune@LGE" w:date="2018-07-27T10:47:00Z">
        <w:r>
          <w:rPr>
            <w:lang w:eastAsia="zh-CN"/>
          </w:rPr>
          <w:t xml:space="preserve">updates </w:t>
        </w:r>
      </w:ins>
      <w:ins w:id="135" w:author="Apostolis-2" w:date="2018-08-22T18:40:00Z">
        <w:r w:rsidR="00C633CE">
          <w:rPr>
            <w:lang w:eastAsia="zh-CN"/>
          </w:rPr>
          <w:t xml:space="preserve">the </w:t>
        </w:r>
      </w:ins>
      <w:ins w:id="136" w:author="Myungjune@LGE" w:date="2018-07-27T10:51:00Z">
        <w:r w:rsidR="00382490">
          <w:rPr>
            <w:lang w:eastAsia="zh-CN"/>
          </w:rPr>
          <w:t xml:space="preserve">QoS Flow and </w:t>
        </w:r>
      </w:ins>
      <w:ins w:id="137" w:author="Myungjune@LGE" w:date="2018-07-27T10:54:00Z">
        <w:r w:rsidR="00F461A3">
          <w:rPr>
            <w:lang w:eastAsia="zh-CN"/>
          </w:rPr>
          <w:t>C</w:t>
        </w:r>
      </w:ins>
      <w:ins w:id="138" w:author="Myungjune@LGE" w:date="2018-07-27T10:51:00Z">
        <w:r w:rsidR="00382490">
          <w:rPr>
            <w:lang w:eastAsia="zh-CN"/>
          </w:rPr>
          <w:t>hild SA mapping information</w:t>
        </w:r>
      </w:ins>
      <w:ins w:id="139" w:author="Myungjune@LGE" w:date="2018-07-27T10:48:00Z">
        <w:r w:rsidR="00DD313B">
          <w:rPr>
            <w:lang w:eastAsia="zh-CN"/>
          </w:rPr>
          <w:t xml:space="preserve"> by sending </w:t>
        </w:r>
      </w:ins>
      <w:ins w:id="140" w:author="Apostolis-2" w:date="2018-08-22T18:40:00Z">
        <w:r w:rsidR="00C633CE">
          <w:rPr>
            <w:lang w:eastAsia="zh-CN"/>
          </w:rPr>
          <w:t xml:space="preserve">an </w:t>
        </w:r>
      </w:ins>
      <w:ins w:id="141" w:author="Myungjune@LGE" w:date="2018-07-27T10:49:00Z">
        <w:r w:rsidR="00DD313B">
          <w:rPr>
            <w:lang w:eastAsia="zh-CN"/>
          </w:rPr>
          <w:t>INFORMATIONAL request message</w:t>
        </w:r>
      </w:ins>
      <w:ins w:id="142" w:author="Apostolis-2" w:date="2018-08-22T18:40:00Z">
        <w:r w:rsidR="00C633CE">
          <w:rPr>
            <w:lang w:eastAsia="zh-CN"/>
          </w:rPr>
          <w:t>, which</w:t>
        </w:r>
      </w:ins>
      <w:ins w:id="143" w:author="Myungjune@LGE" w:date="2018-07-27T10:49:00Z">
        <w:r w:rsidR="00DD313B">
          <w:rPr>
            <w:lang w:eastAsia="zh-CN"/>
          </w:rPr>
          <w:t xml:space="preserve"> includes </w:t>
        </w:r>
      </w:ins>
      <w:ins w:id="144" w:author="Apostolis-2" w:date="2018-08-22T18:40:00Z">
        <w:r w:rsidR="00C633CE">
          <w:rPr>
            <w:lang w:eastAsia="zh-CN"/>
          </w:rPr>
          <w:t xml:space="preserve">the </w:t>
        </w:r>
      </w:ins>
      <w:ins w:id="145" w:author="Myungjune@LGE" w:date="2018-07-27T10:50:00Z">
        <w:r w:rsidR="00DD313B">
          <w:rPr>
            <w:lang w:eastAsia="zh-CN"/>
          </w:rPr>
          <w:t xml:space="preserve">QFI(s) </w:t>
        </w:r>
      </w:ins>
      <w:ins w:id="146" w:author="Myungjune@LGE" w:date="2018-07-27T11:01:00Z">
        <w:r w:rsidR="00BF2BD4" w:rsidRPr="00BF2BD4">
          <w:rPr>
            <w:lang w:eastAsia="zh-CN"/>
          </w:rPr>
          <w:t xml:space="preserve">associated with the </w:t>
        </w:r>
      </w:ins>
      <w:ins w:id="147" w:author="Myungjune@LGE" w:date="2018-08-10T10:53:00Z">
        <w:r w:rsidR="001E4943">
          <w:rPr>
            <w:lang w:eastAsia="zh-CN"/>
          </w:rPr>
          <w:t>C</w:t>
        </w:r>
      </w:ins>
      <w:ins w:id="148" w:author="Myungjune@LGE" w:date="2018-07-27T11:01:00Z">
        <w:r w:rsidR="00BF2BD4" w:rsidRPr="00BF2BD4">
          <w:rPr>
            <w:lang w:eastAsia="zh-CN"/>
          </w:rPr>
          <w:t>hild SA</w:t>
        </w:r>
      </w:ins>
      <w:ins w:id="149" w:author="Myungjune@LGE" w:date="2018-07-27T10:52:00Z">
        <w:r w:rsidR="00382490" w:rsidRPr="00BF2BD4">
          <w:rPr>
            <w:lang w:eastAsia="zh-CN"/>
          </w:rPr>
          <w:t>.</w:t>
        </w:r>
      </w:ins>
    </w:p>
    <w:p w14:paraId="3316E9A2" w14:textId="59A0A769" w:rsidR="00093102" w:rsidDel="00BF2BD4" w:rsidRDefault="00F461A3" w:rsidP="00016325">
      <w:pPr>
        <w:pStyle w:val="B2"/>
        <w:rPr>
          <w:del w:id="150" w:author="Myungjune@LGE" w:date="2018-07-27T11:00:00Z"/>
          <w:lang w:eastAsia="zh-CN"/>
        </w:rPr>
      </w:pPr>
      <w:ins w:id="151" w:author="Myungjune@LGE" w:date="2018-07-27T10:54:00Z">
        <w:r>
          <w:rPr>
            <w:lang w:eastAsia="zh-CN"/>
          </w:rPr>
          <w:t>-</w:t>
        </w:r>
        <w:r>
          <w:rPr>
            <w:lang w:eastAsia="zh-CN"/>
          </w:rPr>
          <w:tab/>
          <w:t xml:space="preserve">4c. </w:t>
        </w:r>
      </w:ins>
      <w:ins w:id="152" w:author="Myungjune@LGE" w:date="2018-08-08T08:12:00Z">
        <w:r w:rsidR="00DE514D">
          <w:rPr>
            <w:lang w:eastAsia="zh-CN"/>
          </w:rPr>
          <w:t xml:space="preserve">[Conditional] </w:t>
        </w:r>
      </w:ins>
      <w:ins w:id="153" w:author="Apostolis-2" w:date="2018-08-22T18:41:00Z">
        <w:r w:rsidR="00C633CE">
          <w:rPr>
            <w:lang w:eastAsia="zh-CN"/>
          </w:rPr>
          <w:t xml:space="preserve">The N3IWF </w:t>
        </w:r>
      </w:ins>
      <w:ins w:id="154" w:author="Apostolis-2" w:date="2018-08-22T18:42:00Z">
        <w:r w:rsidR="00C633CE">
          <w:rPr>
            <w:lang w:eastAsia="zh-CN"/>
          </w:rPr>
          <w:t xml:space="preserve">may </w:t>
        </w:r>
      </w:ins>
      <w:ins w:id="155" w:author="Apostolis-2" w:date="2018-08-22T18:41:00Z">
        <w:r w:rsidR="00C633CE">
          <w:rPr>
            <w:lang w:eastAsia="zh-CN"/>
          </w:rPr>
          <w:t xml:space="preserve">decide to </w:t>
        </w:r>
        <w:proofErr w:type="spellStart"/>
        <w:r w:rsidR="00C633CE">
          <w:rPr>
            <w:lang w:eastAsia="zh-CN"/>
          </w:rPr>
          <w:t>delecte</w:t>
        </w:r>
        <w:proofErr w:type="spellEnd"/>
        <w:r w:rsidR="00C633CE">
          <w:rPr>
            <w:lang w:eastAsia="zh-CN"/>
          </w:rPr>
          <w:t xml:space="preserve"> an existing Child SA, e.g. when </w:t>
        </w:r>
      </w:ins>
      <w:ins w:id="156" w:author="Myungjune@LGE" w:date="2018-08-08T08:14:00Z">
        <w:r w:rsidR="006F20FD">
          <w:rPr>
            <w:lang w:eastAsia="zh-CN"/>
          </w:rPr>
          <w:t xml:space="preserve">there is no QoS </w:t>
        </w:r>
      </w:ins>
      <w:ins w:id="157" w:author="Myungjune@LGE r4" w:date="2018-08-24T22:56:00Z">
        <w:r w:rsidR="00312869">
          <w:rPr>
            <w:lang w:eastAsia="zh-CN"/>
          </w:rPr>
          <w:t>F</w:t>
        </w:r>
      </w:ins>
      <w:ins w:id="158" w:author="Myungjune@LGE" w:date="2018-08-08T08:14:00Z">
        <w:r w:rsidR="006F20FD">
          <w:rPr>
            <w:lang w:eastAsia="zh-CN"/>
          </w:rPr>
          <w:t xml:space="preserve">low mapped to </w:t>
        </w:r>
      </w:ins>
      <w:ins w:id="159" w:author="Apostolis-2" w:date="2018-08-22T18:41:00Z">
        <w:r w:rsidR="00C633CE">
          <w:rPr>
            <w:lang w:eastAsia="zh-CN"/>
          </w:rPr>
          <w:t xml:space="preserve">this </w:t>
        </w:r>
      </w:ins>
      <w:ins w:id="160" w:author="Myungjune@LGE" w:date="2018-08-08T08:14:00Z">
        <w:r w:rsidR="006F20FD">
          <w:rPr>
            <w:lang w:eastAsia="zh-CN"/>
          </w:rPr>
          <w:t>Child SA</w:t>
        </w:r>
      </w:ins>
      <w:ins w:id="161" w:author="Apostolis-2" w:date="2018-08-22T18:41:00Z">
        <w:r w:rsidR="00C633CE">
          <w:rPr>
            <w:lang w:eastAsia="zh-CN"/>
          </w:rPr>
          <w:t>. In this case,</w:t>
        </w:r>
      </w:ins>
      <w:ins w:id="162" w:author="Myungjune@LGE" w:date="2018-08-08T08:12:00Z">
        <w:r w:rsidR="00DE514D">
          <w:rPr>
            <w:lang w:eastAsia="zh-CN"/>
          </w:rPr>
          <w:t xml:space="preserve"> the N3IWF </w:t>
        </w:r>
      </w:ins>
      <w:ins w:id="163" w:author="Apostolis-2" w:date="2018-08-22T18:42:00Z">
        <w:r w:rsidR="00C633CE">
          <w:rPr>
            <w:lang w:eastAsia="zh-CN"/>
          </w:rPr>
          <w:t xml:space="preserve">deletes the existing </w:t>
        </w:r>
      </w:ins>
      <w:ins w:id="164" w:author="Myungjune@LGE" w:date="2018-07-27T10:54:00Z">
        <w:r>
          <w:rPr>
            <w:lang w:eastAsia="zh-CN"/>
          </w:rPr>
          <w:t>Child SA by sending INFORMATION request message</w:t>
        </w:r>
      </w:ins>
      <w:ins w:id="165" w:author="Apostolis-2" w:date="2018-08-22T18:42:00Z">
        <w:r w:rsidR="00C633CE">
          <w:rPr>
            <w:lang w:eastAsia="zh-CN"/>
          </w:rPr>
          <w:t xml:space="preserve">, which </w:t>
        </w:r>
      </w:ins>
      <w:ins w:id="166" w:author="Myungjune@LGE" w:date="2018-07-27T10:55:00Z">
        <w:r>
          <w:rPr>
            <w:lang w:eastAsia="zh-CN"/>
          </w:rPr>
          <w:t xml:space="preserve">includes a Delete </w:t>
        </w:r>
        <w:proofErr w:type="spellStart"/>
        <w:r>
          <w:rPr>
            <w:lang w:eastAsia="zh-CN"/>
          </w:rPr>
          <w:t>payload.</w:t>
        </w:r>
      </w:ins>
    </w:p>
    <w:p w14:paraId="5FC82779" w14:textId="57D49AE4" w:rsidR="00BF2BD4" w:rsidRPr="00F461A3" w:rsidRDefault="00BF2BD4" w:rsidP="00016325">
      <w:pPr>
        <w:pStyle w:val="NO"/>
        <w:rPr>
          <w:ins w:id="167" w:author="Myungjune@LGE" w:date="2018-07-27T11:07:00Z"/>
          <w:lang w:val="en-US"/>
        </w:rPr>
      </w:pPr>
      <w:ins w:id="168" w:author="Myungjune@LGE" w:date="2018-07-27T11:07:00Z">
        <w:r w:rsidRPr="005673DB">
          <w:rPr>
            <w:lang w:eastAsia="zh-CN"/>
          </w:rPr>
          <w:t>NOTE</w:t>
        </w:r>
        <w:proofErr w:type="spellEnd"/>
        <w:r w:rsidRPr="005673DB">
          <w:rPr>
            <w:lang w:eastAsia="zh-CN"/>
          </w:rPr>
          <w:t>:</w:t>
        </w:r>
        <w:r w:rsidRPr="005673DB">
          <w:rPr>
            <w:lang w:eastAsia="zh-CN"/>
          </w:rPr>
          <w:tab/>
        </w:r>
      </w:ins>
      <w:ins w:id="169" w:author="Myungjune@LGE" w:date="2018-07-27T11:09:00Z">
        <w:r w:rsidRPr="005673DB">
          <w:rPr>
            <w:lang w:eastAsia="zh-CN"/>
          </w:rPr>
          <w:t xml:space="preserve">If the N3IWF has included </w:t>
        </w:r>
      </w:ins>
      <w:ins w:id="170" w:author="Myungjune@LGE" w:date="2018-08-09T17:17:00Z">
        <w:r w:rsidR="001F46C4" w:rsidRPr="005673DB">
          <w:rPr>
            <w:lang w:eastAsia="zh-CN"/>
          </w:rPr>
          <w:t xml:space="preserve">the </w:t>
        </w:r>
      </w:ins>
      <w:ins w:id="171" w:author="Myungjune@LGE r4" w:date="2018-08-24T22:57:00Z">
        <w:r w:rsidR="00A55EA3">
          <w:rPr>
            <w:lang w:eastAsia="zh-CN"/>
          </w:rPr>
          <w:t>D</w:t>
        </w:r>
      </w:ins>
      <w:ins w:id="172" w:author="Myungjune@LGE" w:date="2018-07-27T11:09:00Z">
        <w:r w:rsidRPr="005673DB">
          <w:rPr>
            <w:lang w:eastAsia="zh-CN"/>
          </w:rPr>
          <w:t>efault Child SA indicatio</w:t>
        </w:r>
        <w:r w:rsidR="00487E18" w:rsidRPr="005673DB">
          <w:rPr>
            <w:lang w:eastAsia="zh-CN"/>
          </w:rPr>
          <w:t xml:space="preserve">n </w:t>
        </w:r>
      </w:ins>
      <w:ins w:id="173" w:author="Myungjune@LGE" w:date="2018-07-27T11:10:00Z">
        <w:r w:rsidR="00487E18" w:rsidRPr="005673DB">
          <w:rPr>
            <w:lang w:eastAsia="zh-CN"/>
          </w:rPr>
          <w:t xml:space="preserve">during </w:t>
        </w:r>
      </w:ins>
      <w:ins w:id="174" w:author="Apostolis-2" w:date="2018-08-22T18:43:00Z">
        <w:r w:rsidR="00C633CE">
          <w:rPr>
            <w:lang w:eastAsia="zh-CN"/>
          </w:rPr>
          <w:t xml:space="preserve">the establishment of </w:t>
        </w:r>
      </w:ins>
      <w:ins w:id="175" w:author="Myungjune@LGE" w:date="2018-08-10T10:51:00Z">
        <w:r w:rsidR="005673DB" w:rsidRPr="005673DB">
          <w:rPr>
            <w:lang w:eastAsia="ko-KR"/>
          </w:rPr>
          <w:t xml:space="preserve">one of </w:t>
        </w:r>
      </w:ins>
      <w:ins w:id="176" w:author="Apostolis-2" w:date="2018-08-22T18:44:00Z">
        <w:r w:rsidR="00C633CE">
          <w:rPr>
            <w:lang w:eastAsia="ko-KR"/>
          </w:rPr>
          <w:t xml:space="preserve">the </w:t>
        </w:r>
      </w:ins>
      <w:ins w:id="177" w:author="Myungjune@LGE" w:date="2018-07-27T11:09:00Z">
        <w:r w:rsidR="00487E18" w:rsidRPr="005673DB">
          <w:rPr>
            <w:lang w:eastAsia="zh-CN"/>
          </w:rPr>
          <w:t>Child SA</w:t>
        </w:r>
      </w:ins>
      <w:ins w:id="178" w:author="Apostolis-2" w:date="2018-08-22T18:44:00Z">
        <w:r w:rsidR="00C633CE">
          <w:rPr>
            <w:lang w:eastAsia="zh-CN"/>
          </w:rPr>
          <w:t>s</w:t>
        </w:r>
      </w:ins>
      <w:ins w:id="179" w:author="Myungjune@LGE" w:date="2018-08-10T10:51:00Z">
        <w:r w:rsidR="005673DB" w:rsidRPr="005673DB">
          <w:rPr>
            <w:lang w:eastAsia="zh-CN"/>
          </w:rPr>
          <w:t xml:space="preserve"> </w:t>
        </w:r>
      </w:ins>
      <w:ins w:id="180" w:author="Apostolis-2" w:date="2018-08-22T18:44:00Z">
        <w:r w:rsidR="00C633CE">
          <w:rPr>
            <w:lang w:eastAsia="zh-CN"/>
          </w:rPr>
          <w:t>of</w:t>
        </w:r>
      </w:ins>
      <w:ins w:id="181" w:author="Myungjune@LGE" w:date="2018-07-27T11:09:00Z">
        <w:r w:rsidR="00487E18" w:rsidRPr="005673DB">
          <w:rPr>
            <w:lang w:eastAsia="zh-CN"/>
          </w:rPr>
          <w:t xml:space="preserve"> the PDU Session, the N3IWF </w:t>
        </w:r>
      </w:ins>
      <w:ins w:id="182" w:author="Apostolis-2" w:date="2018-08-22T18:45:00Z">
        <w:r w:rsidR="00C633CE">
          <w:rPr>
            <w:lang w:eastAsia="zh-CN"/>
          </w:rPr>
          <w:t xml:space="preserve">may </w:t>
        </w:r>
      </w:ins>
      <w:ins w:id="183" w:author="Myungjune@LGE" w:date="2018-07-27T11:09:00Z">
        <w:r w:rsidR="00487E18" w:rsidRPr="005673DB">
          <w:rPr>
            <w:lang w:eastAsia="zh-CN"/>
          </w:rPr>
          <w:t xml:space="preserve">not </w:t>
        </w:r>
      </w:ins>
      <w:ins w:id="184" w:author="Myungjune@LGE" w:date="2018-08-10T10:58:00Z">
        <w:r w:rsidR="002A1B5C">
          <w:rPr>
            <w:lang w:eastAsia="zh-CN"/>
          </w:rPr>
          <w:t>update</w:t>
        </w:r>
      </w:ins>
      <w:ins w:id="185" w:author="Myungjune@LGE" w:date="2018-07-27T11:10:00Z">
        <w:r w:rsidR="00487E18" w:rsidRPr="005673DB">
          <w:rPr>
            <w:lang w:eastAsia="zh-CN"/>
          </w:rPr>
          <w:t xml:space="preserve"> </w:t>
        </w:r>
      </w:ins>
      <w:ins w:id="186" w:author="Apostolis-2" w:date="2018-08-22T18:43:00Z">
        <w:r w:rsidR="00C633CE">
          <w:rPr>
            <w:lang w:eastAsia="zh-CN"/>
          </w:rPr>
          <w:t xml:space="preserve">the </w:t>
        </w:r>
      </w:ins>
      <w:ins w:id="187" w:author="Apostolis-2" w:date="2018-08-22T18:45:00Z">
        <w:r w:rsidR="000E1CF8">
          <w:rPr>
            <w:lang w:eastAsia="zh-CN"/>
          </w:rPr>
          <w:t xml:space="preserve">mapping between </w:t>
        </w:r>
      </w:ins>
      <w:ins w:id="188" w:author="Myungjune@LGE" w:date="2018-08-08T08:15:00Z">
        <w:r w:rsidR="006F20FD" w:rsidRPr="00FB1F9D">
          <w:rPr>
            <w:lang w:eastAsia="zh-CN"/>
          </w:rPr>
          <w:t xml:space="preserve">QoS </w:t>
        </w:r>
      </w:ins>
      <w:ins w:id="189" w:author="Myungjune@LGE r4" w:date="2018-08-24T22:57:00Z">
        <w:r w:rsidR="00312869">
          <w:rPr>
            <w:lang w:eastAsia="zh-CN"/>
          </w:rPr>
          <w:t>F</w:t>
        </w:r>
      </w:ins>
      <w:ins w:id="190" w:author="Myungjune@LGE" w:date="2018-08-08T08:15:00Z">
        <w:r w:rsidR="006F20FD" w:rsidRPr="00FB1F9D">
          <w:rPr>
            <w:lang w:eastAsia="zh-CN"/>
          </w:rPr>
          <w:t>low</w:t>
        </w:r>
      </w:ins>
      <w:ins w:id="191" w:author="Apostolis-2" w:date="2018-08-22T18:45:00Z">
        <w:r w:rsidR="000E1CF8">
          <w:rPr>
            <w:lang w:eastAsia="zh-CN"/>
          </w:rPr>
          <w:t>s</w:t>
        </w:r>
      </w:ins>
      <w:ins w:id="192" w:author="Myungjune@LGE" w:date="2018-07-27T11:10:00Z">
        <w:r w:rsidR="00487E18" w:rsidRPr="00FB1F9D">
          <w:rPr>
            <w:lang w:eastAsia="zh-CN"/>
          </w:rPr>
          <w:t xml:space="preserve"> Child SA</w:t>
        </w:r>
      </w:ins>
      <w:ins w:id="193" w:author="Apostolis-2" w:date="2018-08-22T18:46:00Z">
        <w:r w:rsidR="000E1CF8">
          <w:rPr>
            <w:lang w:eastAsia="zh-CN"/>
          </w:rPr>
          <w:t>s</w:t>
        </w:r>
      </w:ins>
      <w:ins w:id="194" w:author="Myungjune@LGE" w:date="2018-07-27T11:10:00Z">
        <w:r w:rsidR="00487E18" w:rsidRPr="00FB1F9D">
          <w:rPr>
            <w:lang w:eastAsia="zh-CN"/>
          </w:rPr>
          <w:t>.</w:t>
        </w:r>
      </w:ins>
    </w:p>
    <w:p w14:paraId="7AF2E8B5" w14:textId="189A5360" w:rsidR="00A42496" w:rsidRPr="00050CA8" w:rsidRDefault="00A42496" w:rsidP="00A42496">
      <w:pPr>
        <w:pStyle w:val="B1"/>
      </w:pPr>
      <w:r w:rsidRPr="00050CA8">
        <w:rPr>
          <w:lang w:eastAsia="zh-CN"/>
        </w:rPr>
        <w:t>5.</w:t>
      </w:r>
      <w:r w:rsidRPr="00050CA8">
        <w:rPr>
          <w:lang w:eastAsia="zh-CN"/>
        </w:rPr>
        <w:tab/>
      </w:r>
      <w:r w:rsidRPr="00050CA8">
        <w:t xml:space="preserve">The </w:t>
      </w:r>
      <w:r w:rsidRPr="00050CA8">
        <w:rPr>
          <w:lang w:eastAsia="zh-CN"/>
        </w:rPr>
        <w:t xml:space="preserve">N3IWF </w:t>
      </w:r>
      <w:r w:rsidRPr="00050CA8">
        <w:t>acknowledge</w:t>
      </w:r>
      <w:r w:rsidRPr="00050CA8">
        <w:rPr>
          <w:lang w:eastAsia="zh-CN"/>
        </w:rPr>
        <w:t>s</w:t>
      </w:r>
      <w:r w:rsidRPr="00050CA8">
        <w:t xml:space="preserve"> N2 PDU Session Request by sending a N2 PDU Session </w:t>
      </w:r>
      <w:r w:rsidRPr="00050CA8">
        <w:rPr>
          <w:lang w:eastAsia="zh-CN"/>
        </w:rPr>
        <w:t>Response</w:t>
      </w:r>
      <w:r w:rsidRPr="00050CA8">
        <w:t xml:space="preserve"> Message to the AMF to acknowledge the success or failure of the </w:t>
      </w:r>
      <w:r w:rsidRPr="00050CA8">
        <w:rPr>
          <w:lang w:eastAsia="zh-CN"/>
        </w:rPr>
        <w:t>request</w:t>
      </w:r>
      <w:r w:rsidRPr="00050CA8">
        <w:t>.</w:t>
      </w:r>
    </w:p>
    <w:p w14:paraId="53D65034" w14:textId="77777777" w:rsidR="00A42496" w:rsidRPr="00050CA8" w:rsidRDefault="00A42496" w:rsidP="00A42496">
      <w:pPr>
        <w:pStyle w:val="B1"/>
        <w:rPr>
          <w:lang w:eastAsia="zh-CN"/>
        </w:rPr>
      </w:pPr>
      <w:r w:rsidRPr="00050CA8">
        <w:rPr>
          <w:lang w:eastAsia="zh-CN"/>
        </w:rPr>
        <w:t>6</w:t>
      </w:r>
      <w:r w:rsidRPr="00050CA8">
        <w:t>.</w:t>
      </w:r>
      <w:r w:rsidRPr="00050CA8">
        <w:tab/>
      </w:r>
      <w:r w:rsidRPr="00050CA8">
        <w:rPr>
          <w:lang w:eastAsia="zh-CN"/>
        </w:rPr>
        <w:t>In case of non-roaming or LBO, step 7 as per the PDU Session Modification procedure in clause</w:t>
      </w:r>
      <w:r>
        <w:rPr>
          <w:lang w:eastAsia="zh-CN"/>
        </w:rPr>
        <w:t> </w:t>
      </w:r>
      <w:r w:rsidRPr="00050CA8">
        <w:rPr>
          <w:lang w:eastAsia="zh-CN"/>
        </w:rPr>
        <w:t>4.3.3.2 is executed. In case of home-routed, the steps 8-10 as per the PDU Session Modification procedure in clause</w:t>
      </w:r>
      <w:r>
        <w:rPr>
          <w:lang w:eastAsia="zh-CN"/>
        </w:rPr>
        <w:t> </w:t>
      </w:r>
      <w:r w:rsidRPr="00050CA8">
        <w:rPr>
          <w:lang w:eastAsia="zh-CN"/>
        </w:rPr>
        <w:t>4.3.3.3 are executed.</w:t>
      </w:r>
    </w:p>
    <w:p w14:paraId="5FCFBCD2" w14:textId="77777777" w:rsidR="00A42496" w:rsidRPr="00050CA8" w:rsidRDefault="00A42496" w:rsidP="00A42496">
      <w:pPr>
        <w:pStyle w:val="B1"/>
        <w:rPr>
          <w:lang w:eastAsia="zh-CN"/>
        </w:rPr>
      </w:pPr>
      <w:r w:rsidRPr="00050CA8">
        <w:rPr>
          <w:lang w:eastAsia="zh-CN"/>
        </w:rPr>
        <w:t>7.</w:t>
      </w:r>
      <w:r w:rsidRPr="00050CA8">
        <w:rPr>
          <w:lang w:eastAsia="zh-CN"/>
        </w:rPr>
        <w:tab/>
        <w:t>The N3IWF sends the PDU Session Modification Command to UE (if received in step 3) and receives the response message from UE.</w:t>
      </w:r>
    </w:p>
    <w:p w14:paraId="3F8BADA3" w14:textId="77777777" w:rsidR="00A42496" w:rsidRPr="00050CA8" w:rsidRDefault="00A42496" w:rsidP="00A42496">
      <w:pPr>
        <w:pStyle w:val="B1"/>
        <w:rPr>
          <w:lang w:eastAsia="zh-CN"/>
        </w:rPr>
      </w:pPr>
      <w:r w:rsidRPr="00050CA8">
        <w:rPr>
          <w:lang w:eastAsia="ko-KR"/>
        </w:rPr>
        <w:tab/>
        <w:t>Steps 4a/4c and step 7 may happen consecutively. Steps 7b map happen before step 4b/4d.</w:t>
      </w:r>
    </w:p>
    <w:p w14:paraId="6C912EE3" w14:textId="77777777" w:rsidR="00A42496" w:rsidRPr="00050CA8" w:rsidRDefault="00A42496" w:rsidP="00A42496">
      <w:pPr>
        <w:pStyle w:val="B1"/>
        <w:rPr>
          <w:lang w:eastAsia="zh-CN"/>
        </w:rPr>
      </w:pPr>
      <w:r w:rsidRPr="00050CA8">
        <w:rPr>
          <w:lang w:eastAsia="zh-CN"/>
        </w:rPr>
        <w:t>8.</w:t>
      </w:r>
      <w:r w:rsidRPr="00050CA8">
        <w:rPr>
          <w:lang w:eastAsia="zh-CN"/>
        </w:rPr>
        <w:tab/>
        <w:t>The N3IWF forwards the NAS message to the AMF.</w:t>
      </w:r>
    </w:p>
    <w:p w14:paraId="18C0B127" w14:textId="77777777" w:rsidR="00A42496" w:rsidRPr="00050CA8" w:rsidRDefault="00A42496" w:rsidP="00A42496">
      <w:pPr>
        <w:pStyle w:val="B1"/>
        <w:rPr>
          <w:lang w:eastAsia="zh-CN"/>
        </w:rPr>
      </w:pPr>
      <w:r w:rsidRPr="00050CA8">
        <w:rPr>
          <w:lang w:eastAsia="zh-CN"/>
        </w:rPr>
        <w:t>9.</w:t>
      </w:r>
      <w:r w:rsidRPr="00050CA8">
        <w:rPr>
          <w:lang w:eastAsia="zh-CN"/>
        </w:rPr>
        <w:tab/>
        <w:t>For non-roaming and roaming with LBO, all the steps after step </w:t>
      </w:r>
      <w:r>
        <w:rPr>
          <w:lang w:val="en-CA" w:eastAsia="zh-CN"/>
        </w:rPr>
        <w:t>10</w:t>
      </w:r>
      <w:r w:rsidRPr="00050CA8">
        <w:rPr>
          <w:lang w:eastAsia="zh-CN"/>
        </w:rPr>
        <w:t xml:space="preserve"> in clause 4.3.3.2 are executed according to the general PDU Session Modification procedure. For home-routed roaming, all steps after step </w:t>
      </w:r>
      <w:r>
        <w:rPr>
          <w:lang w:val="en-CA" w:eastAsia="zh-CN"/>
        </w:rPr>
        <w:t>13</w:t>
      </w:r>
      <w:r w:rsidRPr="00050CA8">
        <w:rPr>
          <w:lang w:eastAsia="zh-CN"/>
        </w:rPr>
        <w:t xml:space="preserve"> in clause 4.3.3.3 are executed according to the general PDU Session Modification procedure.</w:t>
      </w:r>
    </w:p>
    <w:p w14:paraId="1FA7227F" w14:textId="77777777" w:rsidR="00DE7627" w:rsidRPr="00A42496" w:rsidRDefault="00DE7627">
      <w:pPr>
        <w:rPr>
          <w:noProof/>
        </w:rPr>
      </w:pPr>
    </w:p>
    <w:p w14:paraId="5A5FC967" w14:textId="77777777" w:rsidR="00A42496" w:rsidRPr="000C7638" w:rsidRDefault="00A42496" w:rsidP="000C7638">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9E3342E" w14:textId="77777777" w:rsidR="00DE7627" w:rsidRDefault="00DE7627">
      <w:pPr>
        <w:rPr>
          <w:noProof/>
        </w:rPr>
      </w:pPr>
    </w:p>
    <w:sectPr w:rsidR="00DE762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6" w:author="Myungjune@LGE" w:date="2018-07-27T10:39:00Z" w:initials=" ">
    <w:p w14:paraId="3703E648" w14:textId="7DE3B982" w:rsidR="00AA253F" w:rsidRDefault="00AA253F">
      <w:pPr>
        <w:pStyle w:val="ac"/>
        <w:rPr>
          <w:lang w:eastAsia="ko-KR"/>
        </w:rPr>
      </w:pPr>
      <w:r>
        <w:rPr>
          <w:rStyle w:val="ab"/>
        </w:rPr>
        <w:annotationRef/>
      </w:r>
      <w:r>
        <w:rPr>
          <w:rFonts w:hint="eastAsia"/>
          <w:lang w:eastAsia="ko-KR"/>
        </w:rPr>
        <w:t>Update steps 4a</w:t>
      </w:r>
      <w:proofErr w:type="gramStart"/>
      <w:r>
        <w:rPr>
          <w:rFonts w:hint="eastAsia"/>
          <w:lang w:eastAsia="ko-KR"/>
        </w:rPr>
        <w:t>,4b,4c</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03E64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9E902" w14:textId="77777777" w:rsidR="00530558" w:rsidRDefault="00530558">
      <w:r>
        <w:separator/>
      </w:r>
    </w:p>
  </w:endnote>
  <w:endnote w:type="continuationSeparator" w:id="0">
    <w:p w14:paraId="6B1BB614" w14:textId="77777777" w:rsidR="00530558" w:rsidRDefault="00530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6314C" w14:textId="77777777" w:rsidR="00530558" w:rsidRDefault="00530558">
      <w:r>
        <w:separator/>
      </w:r>
    </w:p>
  </w:footnote>
  <w:footnote w:type="continuationSeparator" w:id="0">
    <w:p w14:paraId="244BAD53" w14:textId="77777777" w:rsidR="00530558" w:rsidRDefault="00530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7DB1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283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0DB0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57C2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5E2D78"/>
    <w:multiLevelType w:val="hybridMultilevel"/>
    <w:tmpl w:val="32DC977C"/>
    <w:lvl w:ilvl="0" w:tplc="0F4422F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r4">
    <w15:presenceInfo w15:providerId="None" w15:userId="Myungjune@LGE r4"/>
  </w15:person>
  <w15:person w15:author="Myungjune@LGE">
    <w15:presenceInfo w15:providerId="None" w15:userId="Myungjune@LGE"/>
  </w15:person>
  <w15:person w15:author="Myungjune@LGE r3">
    <w15:presenceInfo w15:providerId="None" w15:userId="Myungjune@LGE r3"/>
  </w15:person>
  <w15:person w15:author="Myungjune@LGE r2">
    <w15:presenceInfo w15:providerId="None" w15:userId="Myungjune@LGE r2"/>
  </w15:person>
  <w15:person w15:author="Apostolis-2">
    <w15:presenceInfo w15:providerId="None" w15:userId="Apostolis-2"/>
  </w15:person>
  <w15:person w15:author="Myungjune@LGE r1">
    <w15:presenceInfo w15:providerId="None" w15:userId="Myungjune@LG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0F"/>
    <w:rsid w:val="00007A00"/>
    <w:rsid w:val="00014D68"/>
    <w:rsid w:val="00016325"/>
    <w:rsid w:val="00022E4A"/>
    <w:rsid w:val="0002347F"/>
    <w:rsid w:val="000401AE"/>
    <w:rsid w:val="0004639C"/>
    <w:rsid w:val="00050A81"/>
    <w:rsid w:val="000561FD"/>
    <w:rsid w:val="0008373A"/>
    <w:rsid w:val="00093102"/>
    <w:rsid w:val="000A2B6E"/>
    <w:rsid w:val="000A6394"/>
    <w:rsid w:val="000B03DF"/>
    <w:rsid w:val="000B26C7"/>
    <w:rsid w:val="000B5EFB"/>
    <w:rsid w:val="000B6320"/>
    <w:rsid w:val="000C038A"/>
    <w:rsid w:val="000C2AD8"/>
    <w:rsid w:val="000C5993"/>
    <w:rsid w:val="000C61B4"/>
    <w:rsid w:val="000C6598"/>
    <w:rsid w:val="000C7638"/>
    <w:rsid w:val="000D5209"/>
    <w:rsid w:val="000E1CF8"/>
    <w:rsid w:val="000E4CE7"/>
    <w:rsid w:val="000E5CF9"/>
    <w:rsid w:val="000F2B80"/>
    <w:rsid w:val="00107586"/>
    <w:rsid w:val="0012728E"/>
    <w:rsid w:val="00145D43"/>
    <w:rsid w:val="0014615F"/>
    <w:rsid w:val="00171781"/>
    <w:rsid w:val="0017484E"/>
    <w:rsid w:val="0017490A"/>
    <w:rsid w:val="00183087"/>
    <w:rsid w:val="00187BD2"/>
    <w:rsid w:val="00192C46"/>
    <w:rsid w:val="001A0CED"/>
    <w:rsid w:val="001A7B60"/>
    <w:rsid w:val="001B1287"/>
    <w:rsid w:val="001B3D74"/>
    <w:rsid w:val="001B72CE"/>
    <w:rsid w:val="001B7A65"/>
    <w:rsid w:val="001B7A6A"/>
    <w:rsid w:val="001C3F18"/>
    <w:rsid w:val="001D0879"/>
    <w:rsid w:val="001E41C8"/>
    <w:rsid w:val="001E41F3"/>
    <w:rsid w:val="001E4943"/>
    <w:rsid w:val="001F46C4"/>
    <w:rsid w:val="001F7E41"/>
    <w:rsid w:val="002063AB"/>
    <w:rsid w:val="00212885"/>
    <w:rsid w:val="00214D86"/>
    <w:rsid w:val="00220A60"/>
    <w:rsid w:val="0026004D"/>
    <w:rsid w:val="00275D12"/>
    <w:rsid w:val="002860C4"/>
    <w:rsid w:val="00291EC2"/>
    <w:rsid w:val="00295E8D"/>
    <w:rsid w:val="002A01CC"/>
    <w:rsid w:val="002A1B5C"/>
    <w:rsid w:val="002A6627"/>
    <w:rsid w:val="002B393C"/>
    <w:rsid w:val="002B3EB3"/>
    <w:rsid w:val="002B5741"/>
    <w:rsid w:val="002B658B"/>
    <w:rsid w:val="002D6DDB"/>
    <w:rsid w:val="002D7759"/>
    <w:rsid w:val="002E4755"/>
    <w:rsid w:val="002F165C"/>
    <w:rsid w:val="003050DB"/>
    <w:rsid w:val="00305409"/>
    <w:rsid w:val="00312869"/>
    <w:rsid w:val="0033012F"/>
    <w:rsid w:val="0033635F"/>
    <w:rsid w:val="00371CA1"/>
    <w:rsid w:val="0037255D"/>
    <w:rsid w:val="00382490"/>
    <w:rsid w:val="00393BAF"/>
    <w:rsid w:val="003A62B7"/>
    <w:rsid w:val="003B40A7"/>
    <w:rsid w:val="003C6715"/>
    <w:rsid w:val="003C781C"/>
    <w:rsid w:val="003E1A36"/>
    <w:rsid w:val="003F191B"/>
    <w:rsid w:val="003F3AF8"/>
    <w:rsid w:val="003F57AC"/>
    <w:rsid w:val="0040397D"/>
    <w:rsid w:val="004242F1"/>
    <w:rsid w:val="00425072"/>
    <w:rsid w:val="00450D2C"/>
    <w:rsid w:val="00456B65"/>
    <w:rsid w:val="00466E11"/>
    <w:rsid w:val="0046721F"/>
    <w:rsid w:val="004672E3"/>
    <w:rsid w:val="00470A2C"/>
    <w:rsid w:val="004716F8"/>
    <w:rsid w:val="00471F9F"/>
    <w:rsid w:val="00480965"/>
    <w:rsid w:val="00487E18"/>
    <w:rsid w:val="00491D61"/>
    <w:rsid w:val="004938FD"/>
    <w:rsid w:val="004B16EC"/>
    <w:rsid w:val="004B2A01"/>
    <w:rsid w:val="004B75B7"/>
    <w:rsid w:val="004C498F"/>
    <w:rsid w:val="004D2DF6"/>
    <w:rsid w:val="004D679F"/>
    <w:rsid w:val="004E3FB8"/>
    <w:rsid w:val="004E6965"/>
    <w:rsid w:val="004F2EAC"/>
    <w:rsid w:val="00502E9A"/>
    <w:rsid w:val="005050DC"/>
    <w:rsid w:val="0051580D"/>
    <w:rsid w:val="005204CF"/>
    <w:rsid w:val="00525F73"/>
    <w:rsid w:val="00526626"/>
    <w:rsid w:val="00526D8F"/>
    <w:rsid w:val="00530558"/>
    <w:rsid w:val="0053084C"/>
    <w:rsid w:val="00532780"/>
    <w:rsid w:val="00545246"/>
    <w:rsid w:val="005559EC"/>
    <w:rsid w:val="00565FCC"/>
    <w:rsid w:val="005673DB"/>
    <w:rsid w:val="00573104"/>
    <w:rsid w:val="00584560"/>
    <w:rsid w:val="005905A3"/>
    <w:rsid w:val="00592090"/>
    <w:rsid w:val="00592D74"/>
    <w:rsid w:val="0059557D"/>
    <w:rsid w:val="005A4EEF"/>
    <w:rsid w:val="005C6AD3"/>
    <w:rsid w:val="005D15E9"/>
    <w:rsid w:val="005E2C44"/>
    <w:rsid w:val="005F6CB0"/>
    <w:rsid w:val="00605213"/>
    <w:rsid w:val="00610834"/>
    <w:rsid w:val="00621188"/>
    <w:rsid w:val="006257ED"/>
    <w:rsid w:val="0062645A"/>
    <w:rsid w:val="006522D8"/>
    <w:rsid w:val="006707AD"/>
    <w:rsid w:val="00685179"/>
    <w:rsid w:val="00686DBC"/>
    <w:rsid w:val="00691C3E"/>
    <w:rsid w:val="00695808"/>
    <w:rsid w:val="00695BE8"/>
    <w:rsid w:val="00696B0E"/>
    <w:rsid w:val="006A102A"/>
    <w:rsid w:val="006B46FB"/>
    <w:rsid w:val="006B5E24"/>
    <w:rsid w:val="006B68BD"/>
    <w:rsid w:val="006C03B4"/>
    <w:rsid w:val="006D3261"/>
    <w:rsid w:val="006E1677"/>
    <w:rsid w:val="006E21FB"/>
    <w:rsid w:val="006E6D72"/>
    <w:rsid w:val="006F20FD"/>
    <w:rsid w:val="006F4523"/>
    <w:rsid w:val="006F5B9B"/>
    <w:rsid w:val="00712EED"/>
    <w:rsid w:val="0073386A"/>
    <w:rsid w:val="0073521D"/>
    <w:rsid w:val="0075409D"/>
    <w:rsid w:val="007567F7"/>
    <w:rsid w:val="0077446C"/>
    <w:rsid w:val="00790CAE"/>
    <w:rsid w:val="00792342"/>
    <w:rsid w:val="007A168B"/>
    <w:rsid w:val="007A2EDC"/>
    <w:rsid w:val="007A6698"/>
    <w:rsid w:val="007B1A16"/>
    <w:rsid w:val="007B512A"/>
    <w:rsid w:val="007B63C8"/>
    <w:rsid w:val="007B7A8D"/>
    <w:rsid w:val="007C2097"/>
    <w:rsid w:val="007C5460"/>
    <w:rsid w:val="007D6A07"/>
    <w:rsid w:val="007F7F5E"/>
    <w:rsid w:val="00807159"/>
    <w:rsid w:val="00824396"/>
    <w:rsid w:val="008279FA"/>
    <w:rsid w:val="00844743"/>
    <w:rsid w:val="0085552D"/>
    <w:rsid w:val="0086007F"/>
    <w:rsid w:val="008613DF"/>
    <w:rsid w:val="008626E7"/>
    <w:rsid w:val="0086660A"/>
    <w:rsid w:val="00870EE7"/>
    <w:rsid w:val="00884ACB"/>
    <w:rsid w:val="008A574A"/>
    <w:rsid w:val="008C0566"/>
    <w:rsid w:val="008C0CD4"/>
    <w:rsid w:val="008D6BC6"/>
    <w:rsid w:val="008D77E1"/>
    <w:rsid w:val="008F686C"/>
    <w:rsid w:val="009136EB"/>
    <w:rsid w:val="009209A0"/>
    <w:rsid w:val="009422EF"/>
    <w:rsid w:val="00942BFD"/>
    <w:rsid w:val="009461A1"/>
    <w:rsid w:val="00971C4D"/>
    <w:rsid w:val="00975A1D"/>
    <w:rsid w:val="009777D9"/>
    <w:rsid w:val="009807A6"/>
    <w:rsid w:val="00991B88"/>
    <w:rsid w:val="009A579D"/>
    <w:rsid w:val="009D0F7B"/>
    <w:rsid w:val="009D16BE"/>
    <w:rsid w:val="009D2303"/>
    <w:rsid w:val="009E0A2C"/>
    <w:rsid w:val="009E3297"/>
    <w:rsid w:val="009F734F"/>
    <w:rsid w:val="00A111FE"/>
    <w:rsid w:val="00A20AD7"/>
    <w:rsid w:val="00A246B6"/>
    <w:rsid w:val="00A32C62"/>
    <w:rsid w:val="00A37814"/>
    <w:rsid w:val="00A4228A"/>
    <w:rsid w:val="00A42496"/>
    <w:rsid w:val="00A47E70"/>
    <w:rsid w:val="00A50209"/>
    <w:rsid w:val="00A54AEA"/>
    <w:rsid w:val="00A55EA3"/>
    <w:rsid w:val="00A73F9F"/>
    <w:rsid w:val="00A7671C"/>
    <w:rsid w:val="00A771D3"/>
    <w:rsid w:val="00A77C77"/>
    <w:rsid w:val="00A80D42"/>
    <w:rsid w:val="00A936CB"/>
    <w:rsid w:val="00AA253F"/>
    <w:rsid w:val="00AA39AE"/>
    <w:rsid w:val="00AD1CD8"/>
    <w:rsid w:val="00AD26C1"/>
    <w:rsid w:val="00AD3FE7"/>
    <w:rsid w:val="00AD6167"/>
    <w:rsid w:val="00AF00F0"/>
    <w:rsid w:val="00AF16D9"/>
    <w:rsid w:val="00B03FE6"/>
    <w:rsid w:val="00B15380"/>
    <w:rsid w:val="00B159B1"/>
    <w:rsid w:val="00B258BB"/>
    <w:rsid w:val="00B2607F"/>
    <w:rsid w:val="00B301B7"/>
    <w:rsid w:val="00B37551"/>
    <w:rsid w:val="00B40D1A"/>
    <w:rsid w:val="00B42C0E"/>
    <w:rsid w:val="00B51126"/>
    <w:rsid w:val="00B51974"/>
    <w:rsid w:val="00B67B97"/>
    <w:rsid w:val="00B818BD"/>
    <w:rsid w:val="00B835C9"/>
    <w:rsid w:val="00B85C93"/>
    <w:rsid w:val="00B968C8"/>
    <w:rsid w:val="00BA3EC5"/>
    <w:rsid w:val="00BB5DFC"/>
    <w:rsid w:val="00BC6465"/>
    <w:rsid w:val="00BD279D"/>
    <w:rsid w:val="00BD6BB8"/>
    <w:rsid w:val="00BF2BD4"/>
    <w:rsid w:val="00C1177B"/>
    <w:rsid w:val="00C37465"/>
    <w:rsid w:val="00C633CE"/>
    <w:rsid w:val="00C76101"/>
    <w:rsid w:val="00C82D1D"/>
    <w:rsid w:val="00C95012"/>
    <w:rsid w:val="00C95985"/>
    <w:rsid w:val="00C95CFE"/>
    <w:rsid w:val="00CA008B"/>
    <w:rsid w:val="00CA3BA3"/>
    <w:rsid w:val="00CB1896"/>
    <w:rsid w:val="00CC5026"/>
    <w:rsid w:val="00CC6488"/>
    <w:rsid w:val="00CD2F3D"/>
    <w:rsid w:val="00CD6813"/>
    <w:rsid w:val="00CE184D"/>
    <w:rsid w:val="00CE4964"/>
    <w:rsid w:val="00CF456C"/>
    <w:rsid w:val="00CF5B9D"/>
    <w:rsid w:val="00D01BFC"/>
    <w:rsid w:val="00D03F9A"/>
    <w:rsid w:val="00D146FB"/>
    <w:rsid w:val="00D27504"/>
    <w:rsid w:val="00D544BE"/>
    <w:rsid w:val="00D61C32"/>
    <w:rsid w:val="00D61D9D"/>
    <w:rsid w:val="00D6310F"/>
    <w:rsid w:val="00D730CB"/>
    <w:rsid w:val="00D8015C"/>
    <w:rsid w:val="00D8295C"/>
    <w:rsid w:val="00D82CD6"/>
    <w:rsid w:val="00DA21C9"/>
    <w:rsid w:val="00DB4389"/>
    <w:rsid w:val="00DC47E8"/>
    <w:rsid w:val="00DD313B"/>
    <w:rsid w:val="00DD488E"/>
    <w:rsid w:val="00DE34CF"/>
    <w:rsid w:val="00DE514D"/>
    <w:rsid w:val="00DE7627"/>
    <w:rsid w:val="00E03862"/>
    <w:rsid w:val="00E166ED"/>
    <w:rsid w:val="00E17DB8"/>
    <w:rsid w:val="00E45D2B"/>
    <w:rsid w:val="00E57169"/>
    <w:rsid w:val="00E66F0F"/>
    <w:rsid w:val="00E75BDF"/>
    <w:rsid w:val="00E76AD4"/>
    <w:rsid w:val="00E84780"/>
    <w:rsid w:val="00E91DE9"/>
    <w:rsid w:val="00EA0381"/>
    <w:rsid w:val="00EB0403"/>
    <w:rsid w:val="00EC148A"/>
    <w:rsid w:val="00EC2ACB"/>
    <w:rsid w:val="00ED0C6E"/>
    <w:rsid w:val="00ED76D9"/>
    <w:rsid w:val="00ED7997"/>
    <w:rsid w:val="00EE7D7C"/>
    <w:rsid w:val="00EF0C2B"/>
    <w:rsid w:val="00F062DC"/>
    <w:rsid w:val="00F15C77"/>
    <w:rsid w:val="00F22326"/>
    <w:rsid w:val="00F22A9C"/>
    <w:rsid w:val="00F25D98"/>
    <w:rsid w:val="00F260FF"/>
    <w:rsid w:val="00F271E1"/>
    <w:rsid w:val="00F300FB"/>
    <w:rsid w:val="00F41358"/>
    <w:rsid w:val="00F461A3"/>
    <w:rsid w:val="00F4729B"/>
    <w:rsid w:val="00F54AC6"/>
    <w:rsid w:val="00F559E3"/>
    <w:rsid w:val="00F63438"/>
    <w:rsid w:val="00F649B1"/>
    <w:rsid w:val="00F732A1"/>
    <w:rsid w:val="00F7644D"/>
    <w:rsid w:val="00F91B6E"/>
    <w:rsid w:val="00F920F5"/>
    <w:rsid w:val="00FA55BD"/>
    <w:rsid w:val="00FB1F9D"/>
    <w:rsid w:val="00FB2BD9"/>
    <w:rsid w:val="00FB54D0"/>
    <w:rsid w:val="00FB6386"/>
    <w:rsid w:val="00FC2F32"/>
    <w:rsid w:val="00FD15CE"/>
    <w:rsid w:val="00FE666B"/>
    <w:rsid w:val="00FF0E7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D10502"/>
  <w15:chartTrackingRefBased/>
  <w15:docId w15:val="{D2407CB0-43A0-4B18-B3D0-988933795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4AEA"/>
    <w:rPr>
      <w:rFonts w:ascii="Times New Roman" w:hAnsi="Times New Roman"/>
      <w:lang w:val="en-GB" w:eastAsia="en-US"/>
    </w:rPr>
  </w:style>
  <w:style w:type="character" w:customStyle="1" w:styleId="EditorsNoteChar">
    <w:name w:val="Editor's Note Char"/>
    <w:aliases w:val="EN Char"/>
    <w:link w:val="EditorsNote"/>
    <w:rsid w:val="00A54AEA"/>
    <w:rPr>
      <w:rFonts w:ascii="Times New Roman" w:hAnsi="Times New Roman"/>
      <w:color w:val="FF0000"/>
      <w:lang w:val="en-GB" w:eastAsia="en-US"/>
    </w:rPr>
  </w:style>
  <w:style w:type="character" w:customStyle="1" w:styleId="NOZchn">
    <w:name w:val="NO Zchn"/>
    <w:link w:val="NO"/>
    <w:rsid w:val="00FD15CE"/>
    <w:rPr>
      <w:rFonts w:ascii="Times New Roman" w:hAnsi="Times New Roman"/>
      <w:lang w:val="en-GB" w:eastAsia="en-US"/>
    </w:rPr>
  </w:style>
  <w:style w:type="character" w:customStyle="1" w:styleId="NOChar">
    <w:name w:val="NO Char"/>
    <w:rsid w:val="008D6BC6"/>
    <w:rPr>
      <w:lang w:eastAsia="en-US"/>
    </w:rPr>
  </w:style>
  <w:style w:type="character" w:customStyle="1" w:styleId="THChar">
    <w:name w:val="TH Char"/>
    <w:link w:val="TH"/>
    <w:rsid w:val="008D6BC6"/>
    <w:rPr>
      <w:rFonts w:ascii="Arial" w:hAnsi="Arial"/>
      <w:b/>
      <w:lang w:val="en-GB" w:eastAsia="en-US"/>
    </w:rPr>
  </w:style>
  <w:style w:type="character" w:customStyle="1" w:styleId="TFChar">
    <w:name w:val="TF Char"/>
    <w:link w:val="TF"/>
    <w:rsid w:val="008D6BC6"/>
    <w:rPr>
      <w:rFonts w:ascii="Arial" w:hAnsi="Arial"/>
      <w:b/>
      <w:lang w:val="en-GB" w:eastAsia="en-US"/>
    </w:rPr>
  </w:style>
  <w:style w:type="character" w:customStyle="1" w:styleId="B2Char">
    <w:name w:val="B2 Char"/>
    <w:link w:val="B2"/>
    <w:rsid w:val="008D6BC6"/>
    <w:rPr>
      <w:rFonts w:ascii="Times New Roman" w:hAnsi="Times New Roman"/>
      <w:lang w:val="en-GB" w:eastAsia="en-US"/>
    </w:rPr>
  </w:style>
  <w:style w:type="character" w:customStyle="1" w:styleId="3Char">
    <w:name w:val="제목 3 Char"/>
    <w:link w:val="3"/>
    <w:rsid w:val="00A42496"/>
    <w:rPr>
      <w:rFonts w:ascii="Arial" w:hAnsi="Arial"/>
      <w:sz w:val="28"/>
      <w:lang w:val="en-GB" w:eastAsia="en-US"/>
    </w:rPr>
  </w:style>
  <w:style w:type="paragraph" w:customStyle="1" w:styleId="StartEndofChange">
    <w:name w:val="Start/End of Change"/>
    <w:basedOn w:val="1"/>
    <w:qFormat/>
    <w:rsid w:val="000C76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8CC07-41E4-4F07-83CD-7C9385A82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1898</Words>
  <Characters>10824</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 r4</cp:lastModifiedBy>
  <cp:revision>4</cp:revision>
  <cp:lastPrinted>1899-12-31T22:00:00Z</cp:lastPrinted>
  <dcterms:created xsi:type="dcterms:W3CDTF">2018-08-24T13:50:00Z</dcterms:created>
  <dcterms:modified xsi:type="dcterms:W3CDTF">2018-08-24T13:59:00Z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